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AA258" w14:textId="77777777" w:rsidR="00617732" w:rsidRDefault="00DD2C66" w:rsidP="00D32C05">
      <w:pPr>
        <w:pStyle w:val="Absenderzeile"/>
        <w:spacing w:line="160" w:lineRule="exact"/>
      </w:pPr>
      <w:r>
        <w:rPr>
          <w:rFonts w:ascii="Times New Roman" w:hAnsi="Times New Roman" w:cs="Times New Roman"/>
          <w:noProof/>
          <w:sz w:val="24"/>
          <w:szCs w:val="24"/>
          <w:lang w:eastAsia="de-DE"/>
        </w:rPr>
        <mc:AlternateContent>
          <mc:Choice Requires="wps">
            <w:drawing>
              <wp:anchor distT="0" distB="0" distL="114300" distR="114300" simplePos="0" relativeHeight="251657728" behindDoc="1" locked="0" layoutInCell="1" allowOverlap="1" wp14:anchorId="1D8AA26D" wp14:editId="1946F7CB">
                <wp:simplePos x="0" y="0"/>
                <wp:positionH relativeFrom="page">
                  <wp:posOffset>4667250</wp:posOffset>
                </wp:positionH>
                <wp:positionV relativeFrom="page">
                  <wp:posOffset>1892300</wp:posOffset>
                </wp:positionV>
                <wp:extent cx="2379345" cy="1434662"/>
                <wp:effectExtent l="0" t="0" r="1905" b="0"/>
                <wp:wrapNone/>
                <wp:docPr id="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9345" cy="14346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8AA28D" w14:textId="7BD61FA9" w:rsidR="009D3898" w:rsidRPr="00D60C06" w:rsidRDefault="0028370F" w:rsidP="00D60C06">
                            <w:pPr>
                              <w:pStyle w:val="Kontaktdaten"/>
                              <w:spacing w:after="0" w:line="240" w:lineRule="auto"/>
                              <w:rPr>
                                <w:sz w:val="22"/>
                                <w:szCs w:val="22"/>
                              </w:rPr>
                            </w:pPr>
                            <w:r>
                              <w:rPr>
                                <w:sz w:val="22"/>
                                <w:szCs w:val="22"/>
                              </w:rPr>
                              <w:t>Regine Hartung</w:t>
                            </w:r>
                          </w:p>
                          <w:p w14:paraId="3662E602" w14:textId="083E09AB" w:rsidR="0028370F" w:rsidRDefault="0028370F" w:rsidP="009D3898">
                            <w:pPr>
                              <w:pStyle w:val="Kontaktdaten"/>
                              <w:spacing w:after="0" w:line="240" w:lineRule="auto"/>
                              <w:rPr>
                                <w:sz w:val="16"/>
                                <w:szCs w:val="16"/>
                              </w:rPr>
                            </w:pPr>
                            <w:r>
                              <w:rPr>
                                <w:sz w:val="16"/>
                                <w:szCs w:val="16"/>
                              </w:rPr>
                              <w:t>Arbeitsbereichsleitung LIB 2</w:t>
                            </w:r>
                          </w:p>
                          <w:p w14:paraId="1D8AA28E" w14:textId="6A767987" w:rsidR="009D3898" w:rsidRDefault="0028370F" w:rsidP="009D3898">
                            <w:pPr>
                              <w:pStyle w:val="Kontaktdaten"/>
                              <w:spacing w:after="0" w:line="240" w:lineRule="auto"/>
                              <w:rPr>
                                <w:sz w:val="16"/>
                                <w:szCs w:val="16"/>
                              </w:rPr>
                            </w:pPr>
                            <w:r>
                              <w:rPr>
                                <w:sz w:val="16"/>
                                <w:szCs w:val="16"/>
                              </w:rPr>
                              <w:t>Beratungsstelle Interkulturelle Erziehung</w:t>
                            </w:r>
                            <w:r w:rsidR="006E265F">
                              <w:rPr>
                                <w:sz w:val="16"/>
                                <w:szCs w:val="16"/>
                              </w:rPr>
                              <w:t xml:space="preserve"> (BIE)</w:t>
                            </w:r>
                          </w:p>
                          <w:p w14:paraId="1D8AA28F" w14:textId="77777777" w:rsidR="009D3898" w:rsidRDefault="009D3898" w:rsidP="009D3898">
                            <w:pPr>
                              <w:pStyle w:val="Kontaktdaten"/>
                              <w:spacing w:after="0" w:line="240" w:lineRule="auto"/>
                              <w:rPr>
                                <w:sz w:val="16"/>
                                <w:szCs w:val="16"/>
                              </w:rPr>
                            </w:pPr>
                          </w:p>
                          <w:p w14:paraId="1D8AA290" w14:textId="270D79A2" w:rsidR="009D3898" w:rsidRPr="007542CB" w:rsidRDefault="00CB4FF5" w:rsidP="009D3898">
                            <w:pPr>
                              <w:pStyle w:val="Kontaktdaten"/>
                              <w:spacing w:after="0" w:line="240" w:lineRule="auto"/>
                              <w:rPr>
                                <w:sz w:val="16"/>
                                <w:szCs w:val="16"/>
                              </w:rPr>
                            </w:pPr>
                            <w:r w:rsidRPr="007542CB">
                              <w:rPr>
                                <w:sz w:val="16"/>
                                <w:szCs w:val="16"/>
                              </w:rPr>
                              <w:t>Felix-Dahn-Straße 3</w:t>
                            </w:r>
                          </w:p>
                          <w:p w14:paraId="1D8AA291" w14:textId="5E6D9159" w:rsidR="00885076" w:rsidRPr="007542CB" w:rsidRDefault="009D3898" w:rsidP="009D3898">
                            <w:pPr>
                              <w:pStyle w:val="Kontaktdaten"/>
                              <w:spacing w:after="0" w:line="240" w:lineRule="auto"/>
                              <w:rPr>
                                <w:sz w:val="16"/>
                                <w:szCs w:val="16"/>
                              </w:rPr>
                            </w:pPr>
                            <w:r w:rsidRPr="007542CB">
                              <w:rPr>
                                <w:sz w:val="16"/>
                                <w:szCs w:val="16"/>
                              </w:rPr>
                              <w:t>20357 Hamburg</w:t>
                            </w:r>
                            <w:r w:rsidR="007542CB" w:rsidRPr="007542CB">
                              <w:rPr>
                                <w:sz w:val="16"/>
                                <w:szCs w:val="16"/>
                              </w:rPr>
                              <w:br/>
                            </w:r>
                            <w:r w:rsidR="007542CB">
                              <w:rPr>
                                <w:sz w:val="16"/>
                                <w:szCs w:val="16"/>
                              </w:rPr>
                              <w:t>LZ: 745/5030</w:t>
                            </w:r>
                          </w:p>
                          <w:p w14:paraId="1D8AA292" w14:textId="244A90C0" w:rsidR="009D3898" w:rsidRPr="007542CB" w:rsidRDefault="009D3898" w:rsidP="009D3898">
                            <w:pPr>
                              <w:pStyle w:val="Kontaktdaten"/>
                              <w:spacing w:after="0" w:line="240" w:lineRule="auto"/>
                              <w:rPr>
                                <w:sz w:val="16"/>
                                <w:szCs w:val="16"/>
                              </w:rPr>
                            </w:pPr>
                            <w:r w:rsidRPr="007542CB">
                              <w:rPr>
                                <w:sz w:val="16"/>
                                <w:szCs w:val="16"/>
                              </w:rPr>
                              <w:t>Telefon: +49 40 428842-</w:t>
                            </w:r>
                            <w:r w:rsidR="0028370F" w:rsidRPr="007542CB">
                              <w:rPr>
                                <w:sz w:val="16"/>
                                <w:szCs w:val="16"/>
                              </w:rPr>
                              <w:t>58</w:t>
                            </w:r>
                            <w:r w:rsidR="006E265F" w:rsidRPr="007542CB">
                              <w:rPr>
                                <w:sz w:val="16"/>
                                <w:szCs w:val="16"/>
                              </w:rPr>
                              <w:t>3/-581</w:t>
                            </w:r>
                          </w:p>
                          <w:p w14:paraId="3B6DC881" w14:textId="3644773C" w:rsidR="0028370F" w:rsidRPr="006E265F" w:rsidRDefault="006E265F" w:rsidP="009D3898">
                            <w:pPr>
                              <w:pStyle w:val="Kontaktdaten"/>
                              <w:spacing w:after="0" w:line="240" w:lineRule="auto"/>
                              <w:rPr>
                                <w:sz w:val="16"/>
                                <w:szCs w:val="16"/>
                              </w:rPr>
                            </w:pPr>
                            <w:r w:rsidRPr="006E265F">
                              <w:br/>
                              <w:t>BIE allgemein:</w:t>
                            </w:r>
                            <w:r>
                              <w:t xml:space="preserve"> interkultur@li.hamburg.de</w:t>
                            </w:r>
                          </w:p>
                          <w:p w14:paraId="1D8AA295" w14:textId="77777777" w:rsidR="006C2F7F" w:rsidRPr="0028370F" w:rsidRDefault="009D3898" w:rsidP="009D3898">
                            <w:pPr>
                              <w:pStyle w:val="Kontaktdaten"/>
                              <w:spacing w:after="0" w:line="240" w:lineRule="auto"/>
                              <w:rPr>
                                <w:sz w:val="16"/>
                                <w:szCs w:val="16"/>
                                <w:lang w:val="it-IT"/>
                              </w:rPr>
                            </w:pPr>
                            <w:r w:rsidRPr="0028370F">
                              <w:rPr>
                                <w:sz w:val="16"/>
                                <w:szCs w:val="16"/>
                                <w:lang w:val="it-IT"/>
                              </w:rPr>
                              <w:t>www.li.hamburg.de</w:t>
                            </w:r>
                          </w:p>
                          <w:p w14:paraId="1D8AA296" w14:textId="77777777" w:rsidR="006C2F7F" w:rsidRPr="0028370F" w:rsidRDefault="006C2F7F" w:rsidP="006C2F7F">
                            <w:pPr>
                              <w:pStyle w:val="Kontaktdaten"/>
                              <w:tabs>
                                <w:tab w:val="left" w:pos="851"/>
                              </w:tabs>
                              <w:spacing w:after="0"/>
                              <w:rPr>
                                <w:sz w:val="16"/>
                                <w:szCs w:val="16"/>
                                <w:lang w:val="it-IT"/>
                              </w:rPr>
                            </w:pPr>
                          </w:p>
                          <w:p w14:paraId="1D8AA297" w14:textId="77777777" w:rsidR="00460582" w:rsidRPr="0028370F" w:rsidRDefault="00460582" w:rsidP="006C2F7F">
                            <w:pPr>
                              <w:pStyle w:val="Kontaktdaten"/>
                              <w:tabs>
                                <w:tab w:val="left" w:pos="851"/>
                              </w:tabs>
                              <w:spacing w:after="0"/>
                              <w:rPr>
                                <w:sz w:val="16"/>
                                <w:szCs w:val="16"/>
                                <w:lang w:val="it-IT"/>
                              </w:rPr>
                            </w:pPr>
                          </w:p>
                          <w:p w14:paraId="1D8AA298" w14:textId="77777777" w:rsidR="00C51302" w:rsidRPr="0028370F" w:rsidRDefault="00C51302" w:rsidP="006C2F7F">
                            <w:pPr>
                              <w:pStyle w:val="Kontaktdaten"/>
                              <w:tabs>
                                <w:tab w:val="left" w:pos="851"/>
                              </w:tabs>
                              <w:spacing w:after="0" w:line="240" w:lineRule="auto"/>
                              <w:rPr>
                                <w:sz w:val="18"/>
                                <w:szCs w:val="18"/>
                                <w:lang w:val="it-IT"/>
                              </w:rP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AA26D" id="_x0000_t202" coordsize="21600,21600" o:spt="202" path="m,l,21600r21600,l21600,xe">
                <v:stroke joinstyle="miter"/>
                <v:path gradientshapeok="t" o:connecttype="rect"/>
              </v:shapetype>
              <v:shape id="Textfeld 21" o:spid="_x0000_s1026" type="#_x0000_t202" style="position:absolute;margin-left:367.5pt;margin-top:149pt;width:187.35pt;height:112.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" filled="f" stroked="f" strokeweight=".5pt">
                <v:textbox inset="1mm,,1mm">
                  <w:txbxContent>
                    <w:p w14:paraId="1D8AA28D" w14:textId="7BD61FA9" w:rsidR="009D3898" w:rsidRPr="00D60C06" w:rsidRDefault="0028370F" w:rsidP="00D60C06">
                      <w:pPr>
                        <w:pStyle w:val="Kontaktdaten"/>
                        <w:spacing w:after="0" w:line="240" w:lineRule="auto"/>
                        <w:rPr>
                          <w:sz w:val="22"/>
                          <w:szCs w:val="22"/>
                        </w:rPr>
                      </w:pPr>
                      <w:r>
                        <w:rPr>
                          <w:sz w:val="22"/>
                          <w:szCs w:val="22"/>
                        </w:rPr>
                        <w:t>Regine Hartung</w:t>
                      </w:r>
                    </w:p>
                    <w:p w14:paraId="3662E602" w14:textId="083E09AB" w:rsidR="0028370F" w:rsidRDefault="0028370F" w:rsidP="009D3898">
                      <w:pPr>
                        <w:pStyle w:val="Kontaktdaten"/>
                        <w:spacing w:after="0" w:line="240" w:lineRule="auto"/>
                        <w:rPr>
                          <w:sz w:val="16"/>
                          <w:szCs w:val="16"/>
                        </w:rPr>
                      </w:pPr>
                      <w:r>
                        <w:rPr>
                          <w:sz w:val="16"/>
                          <w:szCs w:val="16"/>
                        </w:rPr>
                        <w:t>Arbeitsbereichsleitung LIB 2</w:t>
                      </w:r>
                    </w:p>
                    <w:p w14:paraId="1D8AA28E" w14:textId="6A767987" w:rsidR="009D3898" w:rsidRDefault="0028370F" w:rsidP="009D3898">
                      <w:pPr>
                        <w:pStyle w:val="Kontaktdaten"/>
                        <w:spacing w:after="0" w:line="240" w:lineRule="auto"/>
                        <w:rPr>
                          <w:sz w:val="16"/>
                          <w:szCs w:val="16"/>
                        </w:rPr>
                      </w:pPr>
                      <w:r>
                        <w:rPr>
                          <w:sz w:val="16"/>
                          <w:szCs w:val="16"/>
                        </w:rPr>
                        <w:t>Beratungsstelle Interkulturelle Erziehung</w:t>
                      </w:r>
                      <w:r w:rsidR="006E265F">
                        <w:rPr>
                          <w:sz w:val="16"/>
                          <w:szCs w:val="16"/>
                        </w:rPr>
                        <w:t xml:space="preserve"> (BIE)</w:t>
                      </w:r>
                    </w:p>
                    <w:p w14:paraId="1D8AA28F" w14:textId="77777777" w:rsidR="009D3898" w:rsidRDefault="009D3898" w:rsidP="009D3898">
                      <w:pPr>
                        <w:pStyle w:val="Kontaktdaten"/>
                        <w:spacing w:after="0" w:line="240" w:lineRule="auto"/>
                        <w:rPr>
                          <w:sz w:val="16"/>
                          <w:szCs w:val="16"/>
                        </w:rPr>
                      </w:pPr>
                    </w:p>
                    <w:p w14:paraId="1D8AA290" w14:textId="270D79A2" w:rsidR="009D3898" w:rsidRPr="007542CB" w:rsidRDefault="00CB4FF5" w:rsidP="009D3898">
                      <w:pPr>
                        <w:pStyle w:val="Kontaktdaten"/>
                        <w:spacing w:after="0" w:line="240" w:lineRule="auto"/>
                        <w:rPr>
                          <w:sz w:val="16"/>
                          <w:szCs w:val="16"/>
                        </w:rPr>
                      </w:pPr>
                      <w:r w:rsidRPr="007542CB">
                        <w:rPr>
                          <w:sz w:val="16"/>
                          <w:szCs w:val="16"/>
                        </w:rPr>
                        <w:t>Felix-Dahn-Straße 3</w:t>
                      </w:r>
                    </w:p>
                    <w:p w14:paraId="1D8AA291" w14:textId="5E6D9159" w:rsidR="00885076" w:rsidRPr="007542CB" w:rsidRDefault="009D3898" w:rsidP="009D3898">
                      <w:pPr>
                        <w:pStyle w:val="Kontaktdaten"/>
                        <w:spacing w:after="0" w:line="240" w:lineRule="auto"/>
                        <w:rPr>
                          <w:sz w:val="16"/>
                          <w:szCs w:val="16"/>
                        </w:rPr>
                      </w:pPr>
                      <w:r w:rsidRPr="007542CB">
                        <w:rPr>
                          <w:sz w:val="16"/>
                          <w:szCs w:val="16"/>
                        </w:rPr>
                        <w:t>20357 Hamburg</w:t>
                      </w:r>
                      <w:r w:rsidR="007542CB" w:rsidRPr="007542CB">
                        <w:rPr>
                          <w:sz w:val="16"/>
                          <w:szCs w:val="16"/>
                        </w:rPr>
                        <w:br/>
                      </w:r>
                      <w:r w:rsidR="007542CB">
                        <w:rPr>
                          <w:sz w:val="16"/>
                          <w:szCs w:val="16"/>
                        </w:rPr>
                        <w:t>LZ: 745/5030</w:t>
                      </w:r>
                    </w:p>
                    <w:p w14:paraId="1D8AA292" w14:textId="244A90C0" w:rsidR="009D3898" w:rsidRPr="007542CB" w:rsidRDefault="009D3898" w:rsidP="009D3898">
                      <w:pPr>
                        <w:pStyle w:val="Kontaktdaten"/>
                        <w:spacing w:after="0" w:line="240" w:lineRule="auto"/>
                        <w:rPr>
                          <w:sz w:val="16"/>
                          <w:szCs w:val="16"/>
                        </w:rPr>
                      </w:pPr>
                      <w:r w:rsidRPr="007542CB">
                        <w:rPr>
                          <w:sz w:val="16"/>
                          <w:szCs w:val="16"/>
                        </w:rPr>
                        <w:t>Telefon: +49 40 428842-</w:t>
                      </w:r>
                      <w:r w:rsidR="0028370F" w:rsidRPr="007542CB">
                        <w:rPr>
                          <w:sz w:val="16"/>
                          <w:szCs w:val="16"/>
                        </w:rPr>
                        <w:t>58</w:t>
                      </w:r>
                      <w:r w:rsidR="006E265F" w:rsidRPr="007542CB">
                        <w:rPr>
                          <w:sz w:val="16"/>
                          <w:szCs w:val="16"/>
                        </w:rPr>
                        <w:t>3/-581</w:t>
                      </w:r>
                    </w:p>
                    <w:p w14:paraId="3B6DC881" w14:textId="3644773C" w:rsidR="0028370F" w:rsidRPr="006E265F" w:rsidRDefault="006E265F" w:rsidP="009D3898">
                      <w:pPr>
                        <w:pStyle w:val="Kontaktdaten"/>
                        <w:spacing w:after="0" w:line="240" w:lineRule="auto"/>
                        <w:rPr>
                          <w:sz w:val="16"/>
                          <w:szCs w:val="16"/>
                        </w:rPr>
                      </w:pPr>
                      <w:r w:rsidRPr="006E265F">
                        <w:br/>
                        <w:t>BIE allgemein:</w:t>
                      </w:r>
                      <w:r>
                        <w:t xml:space="preserve"> interkultur@li.hamburg.de</w:t>
                      </w:r>
                    </w:p>
                    <w:p w14:paraId="1D8AA295" w14:textId="77777777" w:rsidR="006C2F7F" w:rsidRPr="0028370F" w:rsidRDefault="009D3898" w:rsidP="009D3898">
                      <w:pPr>
                        <w:pStyle w:val="Kontaktdaten"/>
                        <w:spacing w:after="0" w:line="240" w:lineRule="auto"/>
                        <w:rPr>
                          <w:sz w:val="16"/>
                          <w:szCs w:val="16"/>
                          <w:lang w:val="it-IT"/>
                        </w:rPr>
                      </w:pPr>
                      <w:r w:rsidRPr="0028370F">
                        <w:rPr>
                          <w:sz w:val="16"/>
                          <w:szCs w:val="16"/>
                          <w:lang w:val="it-IT"/>
                        </w:rPr>
                        <w:t>www.li.hamburg.de</w:t>
                      </w:r>
                    </w:p>
                    <w:p w14:paraId="1D8AA296" w14:textId="77777777" w:rsidR="006C2F7F" w:rsidRPr="0028370F" w:rsidRDefault="006C2F7F" w:rsidP="006C2F7F">
                      <w:pPr>
                        <w:pStyle w:val="Kontaktdaten"/>
                        <w:tabs>
                          <w:tab w:val="left" w:pos="851"/>
                        </w:tabs>
                        <w:spacing w:after="0"/>
                        <w:rPr>
                          <w:sz w:val="16"/>
                          <w:szCs w:val="16"/>
                          <w:lang w:val="it-IT"/>
                        </w:rPr>
                      </w:pPr>
                    </w:p>
                    <w:p w14:paraId="1D8AA297" w14:textId="77777777" w:rsidR="00460582" w:rsidRPr="0028370F" w:rsidRDefault="00460582" w:rsidP="006C2F7F">
                      <w:pPr>
                        <w:pStyle w:val="Kontaktdaten"/>
                        <w:tabs>
                          <w:tab w:val="left" w:pos="851"/>
                        </w:tabs>
                        <w:spacing w:after="0"/>
                        <w:rPr>
                          <w:sz w:val="16"/>
                          <w:szCs w:val="16"/>
                          <w:lang w:val="it-IT"/>
                        </w:rPr>
                      </w:pPr>
                    </w:p>
                    <w:p w14:paraId="1D8AA298" w14:textId="77777777" w:rsidR="00C51302" w:rsidRPr="0028370F" w:rsidRDefault="00C51302" w:rsidP="006C2F7F">
                      <w:pPr>
                        <w:pStyle w:val="Kontaktdaten"/>
                        <w:tabs>
                          <w:tab w:val="left" w:pos="851"/>
                        </w:tabs>
                        <w:spacing w:after="0" w:line="240" w:lineRule="auto"/>
                        <w:rPr>
                          <w:sz w:val="18"/>
                          <w:szCs w:val="18"/>
                          <w:lang w:val="it-IT"/>
                        </w:rPr>
                      </w:pPr>
                    </w:p>
                  </w:txbxContent>
                </v:textbox>
                <w10:wrap anchorx="page" anchory="page"/>
              </v:shape>
            </w:pict>
          </mc:Fallback>
        </mc:AlternateContent>
      </w:r>
      <w:r w:rsidR="00741148" w:rsidRPr="00741148">
        <w:t>Landesinstitut für Qualifizierung und Qualitätsentwicklung in Schulen</w:t>
      </w:r>
    </w:p>
    <w:p w14:paraId="1D8AA259" w14:textId="77777777" w:rsidR="009D3898" w:rsidRPr="00617732" w:rsidRDefault="009D3898" w:rsidP="009D3898">
      <w:pPr>
        <w:pStyle w:val="Absenderzeile"/>
        <w:spacing w:line="160" w:lineRule="exact"/>
        <w:rPr>
          <w:rStyle w:val="Empfnger"/>
          <w:sz w:val="12"/>
        </w:rPr>
      </w:pPr>
      <w:r>
        <w:t>Felix-Dahn-Straße 3, 20357 Hamburg</w:t>
      </w:r>
    </w:p>
    <w:p w14:paraId="1D8AA25A" w14:textId="0A7AAD79" w:rsidR="004A44CE" w:rsidRPr="006C2F7F" w:rsidRDefault="0028370F" w:rsidP="00D32C05">
      <w:pPr>
        <w:spacing w:before="240" w:line="160" w:lineRule="exact"/>
        <w:rPr>
          <w:rStyle w:val="Empfnger"/>
        </w:rPr>
      </w:pPr>
      <w:r>
        <w:rPr>
          <w:rStyle w:val="Empfnger"/>
        </w:rPr>
        <w:t>An die Schulleitungen</w:t>
      </w:r>
    </w:p>
    <w:p w14:paraId="1D8AA25B" w14:textId="77777777" w:rsidR="004A44CE" w:rsidRPr="006C2F7F" w:rsidRDefault="004A44CE" w:rsidP="004A44CE">
      <w:pPr>
        <w:rPr>
          <w:sz w:val="24"/>
        </w:rPr>
      </w:pPr>
    </w:p>
    <w:p w14:paraId="1D8AA25C" w14:textId="59878FE5" w:rsidR="004A44CE" w:rsidRDefault="0028370F" w:rsidP="0028370F">
      <w:pPr>
        <w:pStyle w:val="Listenabsatz"/>
        <w:numPr>
          <w:ilvl w:val="0"/>
          <w:numId w:val="19"/>
        </w:numPr>
        <w:rPr>
          <w:sz w:val="24"/>
        </w:rPr>
      </w:pPr>
      <w:r w:rsidRPr="0028370F">
        <w:rPr>
          <w:sz w:val="24"/>
        </w:rPr>
        <w:t>der allgemeinbilden</w:t>
      </w:r>
      <w:r w:rsidR="006569BE">
        <w:rPr>
          <w:sz w:val="24"/>
        </w:rPr>
        <w:t>d</w:t>
      </w:r>
      <w:r w:rsidRPr="0028370F">
        <w:rPr>
          <w:sz w:val="24"/>
        </w:rPr>
        <w:t>en Schulen</w:t>
      </w:r>
    </w:p>
    <w:p w14:paraId="3A263B94" w14:textId="40A83569" w:rsidR="0028370F" w:rsidRDefault="0028370F" w:rsidP="0028370F">
      <w:pPr>
        <w:pStyle w:val="Listenabsatz"/>
        <w:numPr>
          <w:ilvl w:val="0"/>
          <w:numId w:val="19"/>
        </w:numPr>
        <w:rPr>
          <w:sz w:val="24"/>
        </w:rPr>
      </w:pPr>
      <w:r>
        <w:rPr>
          <w:sz w:val="24"/>
        </w:rPr>
        <w:t>der berufsbilden</w:t>
      </w:r>
      <w:r w:rsidR="006569BE">
        <w:rPr>
          <w:sz w:val="24"/>
        </w:rPr>
        <w:t>d</w:t>
      </w:r>
      <w:r>
        <w:rPr>
          <w:sz w:val="24"/>
        </w:rPr>
        <w:t>en Schulen</w:t>
      </w:r>
    </w:p>
    <w:p w14:paraId="08686E57" w14:textId="4782A54D" w:rsidR="00A7412E" w:rsidRPr="0028370F" w:rsidRDefault="00A7412E" w:rsidP="0028370F">
      <w:pPr>
        <w:pStyle w:val="Listenabsatz"/>
        <w:numPr>
          <w:ilvl w:val="0"/>
          <w:numId w:val="19"/>
        </w:numPr>
        <w:rPr>
          <w:sz w:val="24"/>
        </w:rPr>
      </w:pPr>
      <w:r>
        <w:rPr>
          <w:sz w:val="24"/>
        </w:rPr>
        <w:t>sowie der REBBZ</w:t>
      </w:r>
    </w:p>
    <w:p w14:paraId="1D8AA25D" w14:textId="77777777" w:rsidR="004A44CE" w:rsidRPr="006C2F7F" w:rsidRDefault="004A44CE" w:rsidP="004A44CE">
      <w:pPr>
        <w:rPr>
          <w:sz w:val="24"/>
        </w:rPr>
      </w:pPr>
    </w:p>
    <w:p w14:paraId="1D8AA25E" w14:textId="725CB070" w:rsidR="004A44CE" w:rsidRPr="006C2F7F" w:rsidRDefault="0028370F" w:rsidP="004A44CE">
      <w:pPr>
        <w:rPr>
          <w:sz w:val="24"/>
        </w:rPr>
      </w:pPr>
      <w:r>
        <w:rPr>
          <w:sz w:val="24"/>
        </w:rPr>
        <w:t>Nachrichtlich: schulischer Personalrat</w:t>
      </w:r>
    </w:p>
    <w:p w14:paraId="1D8AA25F" w14:textId="77777777" w:rsidR="004A44CE" w:rsidRPr="006C2F7F" w:rsidRDefault="004A44CE" w:rsidP="004A44CE">
      <w:pPr>
        <w:rPr>
          <w:sz w:val="24"/>
        </w:rPr>
      </w:pPr>
    </w:p>
    <w:p w14:paraId="1D8AA260" w14:textId="77777777" w:rsidR="00DD2C66" w:rsidRDefault="00DD2C66" w:rsidP="004A44CE">
      <w:pPr>
        <w:rPr>
          <w:sz w:val="24"/>
        </w:rPr>
      </w:pPr>
    </w:p>
    <w:p w14:paraId="1D8AA263" w14:textId="4B3954BD" w:rsidR="006C2F7F" w:rsidRPr="004D2213" w:rsidRDefault="006E265F" w:rsidP="004D2213">
      <w:pPr>
        <w:ind w:left="6124"/>
      </w:pPr>
      <w:r>
        <w:t xml:space="preserve">Hamburg, </w:t>
      </w:r>
      <w:r w:rsidR="0028370F">
        <w:t>23.04.2026</w:t>
      </w:r>
      <w:r w:rsidR="000E0332">
        <w:rPr>
          <w:noProof/>
          <w:lang w:eastAsia="de-DE"/>
        </w:rPr>
        <mc:AlternateContent>
          <mc:Choice Requires="wps">
            <w:drawing>
              <wp:anchor distT="4294967294" distB="4294967294" distL="114300" distR="114300" simplePos="0" relativeHeight="251661824" behindDoc="0" locked="0" layoutInCell="1" allowOverlap="1" wp14:anchorId="1D8AA26F" wp14:editId="1D8AA270">
                <wp:simplePos x="0" y="0"/>
                <wp:positionH relativeFrom="page">
                  <wp:posOffset>107950</wp:posOffset>
                </wp:positionH>
                <wp:positionV relativeFrom="page">
                  <wp:posOffset>3780789</wp:posOffset>
                </wp:positionV>
                <wp:extent cx="215900" cy="0"/>
                <wp:effectExtent l="0" t="0" r="31750" b="19050"/>
                <wp:wrapNone/>
                <wp:docPr id="77" name="Gerader Verbinde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6A50F" id="Gerader Verbinder 77" o:spid="_x0000_s1026" style="position:absolute;z-index:2516618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8.5pt,297.7pt" to="25.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">
                <w10:wrap anchorx="page" anchory="page"/>
              </v:line>
            </w:pict>
          </mc:Fallback>
        </mc:AlternateContent>
      </w:r>
      <w:r w:rsidR="000E0332">
        <w:rPr>
          <w:noProof/>
          <w:sz w:val="24"/>
          <w:lang w:eastAsia="de-DE"/>
        </w:rPr>
        <mc:AlternateContent>
          <mc:Choice Requires="wps">
            <w:drawing>
              <wp:anchor distT="4294967294" distB="4294967294" distL="114300" distR="114300" simplePos="0" relativeHeight="251659776" behindDoc="0" locked="0" layoutInCell="1" allowOverlap="1" wp14:anchorId="1D8AA271" wp14:editId="1D8AA272">
                <wp:simplePos x="0" y="0"/>
                <wp:positionH relativeFrom="page">
                  <wp:posOffset>107950</wp:posOffset>
                </wp:positionH>
                <wp:positionV relativeFrom="page">
                  <wp:posOffset>3780789</wp:posOffset>
                </wp:positionV>
                <wp:extent cx="215900" cy="0"/>
                <wp:effectExtent l="0" t="0" r="31750" b="19050"/>
                <wp:wrapNone/>
                <wp:docPr id="76" name="Gerader Verbinde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F0043" id="Gerader Verbinder 76" o:spid="_x0000_s1026" style="position:absolute;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8.5pt,297.7pt" to="25.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">
                <w10:wrap anchorx="page" anchory="page"/>
              </v:line>
            </w:pict>
          </mc:Fallback>
        </mc:AlternateContent>
      </w:r>
      <w:r w:rsidR="000E0332">
        <w:rPr>
          <w:noProof/>
          <w:sz w:val="24"/>
          <w:lang w:eastAsia="de-DE"/>
        </w:rPr>
        <mc:AlternateContent>
          <mc:Choice Requires="wps">
            <w:drawing>
              <wp:anchor distT="4294967294" distB="4294967294" distL="114300" distR="114300" simplePos="0" relativeHeight="251658752" behindDoc="0" locked="0" layoutInCell="1" allowOverlap="1" wp14:anchorId="1D8AA273" wp14:editId="1D8AA274">
                <wp:simplePos x="0" y="0"/>
                <wp:positionH relativeFrom="page">
                  <wp:posOffset>107950</wp:posOffset>
                </wp:positionH>
                <wp:positionV relativeFrom="page">
                  <wp:posOffset>3780789</wp:posOffset>
                </wp:positionV>
                <wp:extent cx="215900" cy="0"/>
                <wp:effectExtent l="0" t="0" r="31750" b="19050"/>
                <wp:wrapNone/>
                <wp:docPr id="75" name="Gerader Verbinde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04452" id="Gerader Verbinder 75" o:spid="_x0000_s1026" style="position:absolute;z-index:2516587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8.5pt,297.7pt" to="25.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">
                <w10:wrap anchorx="page" anchory="page"/>
              </v:line>
            </w:pict>
          </mc:Fallback>
        </mc:AlternateContent>
      </w:r>
    </w:p>
    <w:p w14:paraId="538D56E6" w14:textId="5B22B06F" w:rsidR="004D2213" w:rsidRPr="006E265F" w:rsidRDefault="0028370F" w:rsidP="0028370F">
      <w:pPr>
        <w:spacing w:before="120" w:after="120"/>
        <w:rPr>
          <w:rFonts w:cs="Arial"/>
          <w:bCs/>
          <w:color w:val="000000"/>
          <w:sz w:val="20"/>
          <w:szCs w:val="20"/>
        </w:rPr>
      </w:pPr>
      <w:r w:rsidRPr="006E265F">
        <w:rPr>
          <w:rFonts w:cs="Arial"/>
          <w:b/>
          <w:bCs/>
          <w:color w:val="000000"/>
          <w:sz w:val="20"/>
          <w:szCs w:val="20"/>
        </w:rPr>
        <w:t>Ausschreibung der 8. IKO-Qualifizierung für diversitätsbewusste Schulentwicklung für Lehrkräfte aller Schulformen</w:t>
      </w:r>
      <w:r w:rsidR="006E265F">
        <w:rPr>
          <w:rFonts w:cs="Arial"/>
          <w:b/>
          <w:bCs/>
          <w:color w:val="000000"/>
          <w:sz w:val="20"/>
          <w:szCs w:val="20"/>
        </w:rPr>
        <w:t xml:space="preserve">: </w:t>
      </w:r>
      <w:r w:rsidRPr="006E265F">
        <w:rPr>
          <w:rFonts w:cs="Arial"/>
          <w:bCs/>
          <w:color w:val="000000"/>
          <w:sz w:val="20"/>
          <w:szCs w:val="20"/>
        </w:rPr>
        <w:t>Bewerbung bis Mo, 15.6.2026, 9:00 Uhr</w:t>
      </w:r>
    </w:p>
    <w:p w14:paraId="4D6DDECD" w14:textId="6C686059" w:rsidR="0028370F" w:rsidRPr="006E265F" w:rsidRDefault="0028370F" w:rsidP="006E265F">
      <w:pPr>
        <w:pStyle w:val="Listenabsatz"/>
        <w:numPr>
          <w:ilvl w:val="0"/>
          <w:numId w:val="25"/>
        </w:numPr>
        <w:rPr>
          <w:rFonts w:cs="Arial"/>
          <w:bCs/>
          <w:color w:val="000000"/>
          <w:sz w:val="20"/>
          <w:szCs w:val="20"/>
        </w:rPr>
      </w:pPr>
      <w:r w:rsidRPr="006E265F">
        <w:rPr>
          <w:rFonts w:cs="Arial"/>
          <w:bCs/>
          <w:color w:val="000000"/>
          <w:sz w:val="20"/>
          <w:szCs w:val="20"/>
        </w:rPr>
        <w:t xml:space="preserve">Online-Informations-VA am Di, 19.4.2026 von 15:30-16:30 Uhr (TIS-Nr. </w:t>
      </w:r>
      <w:r w:rsidR="006E265F" w:rsidRPr="006E265F">
        <w:rPr>
          <w:rFonts w:cs="Arial"/>
          <w:bCs/>
          <w:color w:val="000000"/>
          <w:sz w:val="20"/>
          <w:szCs w:val="20"/>
        </w:rPr>
        <w:t>2631i5201</w:t>
      </w:r>
      <w:r w:rsidRPr="006E265F">
        <w:rPr>
          <w:rFonts w:cs="Arial"/>
          <w:bCs/>
          <w:color w:val="000000"/>
          <w:sz w:val="20"/>
          <w:szCs w:val="20"/>
        </w:rPr>
        <w:t>)</w:t>
      </w:r>
    </w:p>
    <w:p w14:paraId="0B094760" w14:textId="3F6A7168" w:rsidR="0028370F" w:rsidRPr="006E265F" w:rsidRDefault="006E265F" w:rsidP="006E265F">
      <w:pPr>
        <w:pStyle w:val="Listenabsatz"/>
        <w:numPr>
          <w:ilvl w:val="0"/>
          <w:numId w:val="25"/>
        </w:numPr>
        <w:rPr>
          <w:rFonts w:cs="Arial"/>
          <w:bCs/>
          <w:color w:val="000000"/>
          <w:sz w:val="20"/>
          <w:szCs w:val="20"/>
        </w:rPr>
      </w:pPr>
      <w:r w:rsidRPr="006E265F">
        <w:rPr>
          <w:rFonts w:cs="Arial"/>
          <w:bCs/>
          <w:color w:val="000000"/>
          <w:sz w:val="20"/>
          <w:szCs w:val="20"/>
        </w:rPr>
        <w:t>Präsenz-Informations-VA im Rahmen der IKO7-Projektpräsentationen (</w:t>
      </w:r>
      <w:r w:rsidR="00FB343E" w:rsidRPr="006E265F">
        <w:rPr>
          <w:rFonts w:cs="Arial"/>
          <w:bCs/>
          <w:color w:val="000000"/>
          <w:sz w:val="20"/>
          <w:szCs w:val="20"/>
        </w:rPr>
        <w:t>TIS-Nr. 2632i0107</w:t>
      </w:r>
      <w:r w:rsidRPr="006E265F">
        <w:rPr>
          <w:rFonts w:cs="Arial"/>
          <w:bCs/>
          <w:color w:val="000000"/>
          <w:sz w:val="20"/>
          <w:szCs w:val="20"/>
        </w:rPr>
        <w:t>)</w:t>
      </w:r>
    </w:p>
    <w:p w14:paraId="2B21DED2" w14:textId="77777777" w:rsidR="0028370F" w:rsidRDefault="0028370F" w:rsidP="0028370F">
      <w:pPr>
        <w:spacing w:before="120" w:after="120"/>
        <w:rPr>
          <w:rFonts w:cs="Arial"/>
          <w:b/>
          <w:color w:val="000000"/>
        </w:rPr>
      </w:pPr>
    </w:p>
    <w:p w14:paraId="107D1853" w14:textId="77777777" w:rsidR="004D2213" w:rsidRPr="00180E17" w:rsidRDefault="004D2213" w:rsidP="004D2213">
      <w:pPr>
        <w:rPr>
          <w:rFonts w:cs="Arial"/>
          <w:color w:val="000000"/>
          <w:sz w:val="20"/>
          <w:szCs w:val="20"/>
        </w:rPr>
      </w:pPr>
      <w:r w:rsidRPr="00180E17">
        <w:rPr>
          <w:rFonts w:cs="Arial"/>
          <w:color w:val="000000"/>
          <w:sz w:val="20"/>
          <w:szCs w:val="20"/>
        </w:rPr>
        <w:t xml:space="preserve">Liebe Kolleginnen und Kollegen, </w:t>
      </w:r>
    </w:p>
    <w:p w14:paraId="2A1AED03" w14:textId="77777777" w:rsidR="004D2213" w:rsidRPr="00180E17" w:rsidRDefault="004D2213" w:rsidP="004D2213">
      <w:pPr>
        <w:rPr>
          <w:rFonts w:cs="Arial"/>
          <w:color w:val="000000"/>
          <w:sz w:val="20"/>
          <w:szCs w:val="20"/>
        </w:rPr>
      </w:pPr>
    </w:p>
    <w:p w14:paraId="66036328" w14:textId="1015C23B" w:rsidR="004D2213" w:rsidRPr="00180E17" w:rsidRDefault="004D2213" w:rsidP="004D2213">
      <w:pPr>
        <w:jc w:val="both"/>
        <w:rPr>
          <w:rFonts w:cs="Arial"/>
          <w:sz w:val="20"/>
          <w:szCs w:val="20"/>
        </w:rPr>
      </w:pPr>
      <w:r>
        <w:rPr>
          <w:rFonts w:cs="Arial"/>
          <w:sz w:val="20"/>
          <w:szCs w:val="20"/>
        </w:rPr>
        <w:t xml:space="preserve">ab </w:t>
      </w:r>
      <w:r w:rsidRPr="00180E17">
        <w:rPr>
          <w:rFonts w:cs="Arial"/>
          <w:sz w:val="20"/>
          <w:szCs w:val="20"/>
        </w:rPr>
        <w:t xml:space="preserve">dem Schuljahr </w:t>
      </w:r>
      <w:r>
        <w:rPr>
          <w:rFonts w:cs="Arial"/>
          <w:sz w:val="20"/>
          <w:szCs w:val="20"/>
        </w:rPr>
        <w:t>2026/2027</w:t>
      </w:r>
      <w:r w:rsidRPr="00180E17">
        <w:rPr>
          <w:rFonts w:cs="Arial"/>
          <w:sz w:val="20"/>
          <w:szCs w:val="20"/>
        </w:rPr>
        <w:t xml:space="preserve"> bietet das Landesinstitut für </w:t>
      </w:r>
      <w:r>
        <w:rPr>
          <w:rFonts w:cs="Arial"/>
          <w:sz w:val="20"/>
          <w:szCs w:val="20"/>
        </w:rPr>
        <w:t>Qualifizierung und Qualitätsentwicklung in Schulen in</w:t>
      </w:r>
      <w:r w:rsidRPr="00180E17">
        <w:rPr>
          <w:rFonts w:cs="Arial"/>
          <w:sz w:val="20"/>
          <w:szCs w:val="20"/>
        </w:rPr>
        <w:t xml:space="preserve"> Kooperation mit der </w:t>
      </w:r>
      <w:r>
        <w:rPr>
          <w:rFonts w:cs="Arial"/>
          <w:sz w:val="20"/>
          <w:szCs w:val="20"/>
        </w:rPr>
        <w:t xml:space="preserve">KWB </w:t>
      </w:r>
      <w:r w:rsidRPr="00180E17">
        <w:rPr>
          <w:rFonts w:cs="Arial"/>
          <w:sz w:val="20"/>
          <w:szCs w:val="20"/>
        </w:rPr>
        <w:t xml:space="preserve">Koordinierungsstelle Weiterbildung und Beschäftigung e.V. zum </w:t>
      </w:r>
      <w:r>
        <w:rPr>
          <w:rFonts w:cs="Arial"/>
          <w:sz w:val="20"/>
          <w:szCs w:val="20"/>
        </w:rPr>
        <w:t>8</w:t>
      </w:r>
      <w:r w:rsidRPr="00180E17">
        <w:rPr>
          <w:rFonts w:cs="Arial"/>
          <w:sz w:val="20"/>
          <w:szCs w:val="20"/>
        </w:rPr>
        <w:t xml:space="preserve">. Mal die </w:t>
      </w:r>
      <w:r>
        <w:rPr>
          <w:rFonts w:cs="Arial"/>
          <w:sz w:val="20"/>
          <w:szCs w:val="20"/>
        </w:rPr>
        <w:t xml:space="preserve">bewährte IKO-Qualifizierung für diversitätsbewusste Schulentwicklung </w:t>
      </w:r>
      <w:r w:rsidRPr="00180E17">
        <w:rPr>
          <w:rFonts w:cs="Arial"/>
          <w:sz w:val="20"/>
          <w:szCs w:val="20"/>
        </w:rPr>
        <w:t>für Lehrkräfte aller Hamburger Schulformen an.</w:t>
      </w:r>
    </w:p>
    <w:p w14:paraId="2AFFD1EB" w14:textId="77777777" w:rsidR="004D2213" w:rsidRPr="00180E17" w:rsidRDefault="004D2213" w:rsidP="004D2213">
      <w:pPr>
        <w:contextualSpacing/>
        <w:rPr>
          <w:rFonts w:eastAsia="Calibri" w:cs="Arial"/>
          <w:sz w:val="20"/>
          <w:szCs w:val="20"/>
        </w:rPr>
      </w:pPr>
    </w:p>
    <w:p w14:paraId="3324FCCA" w14:textId="77777777" w:rsidR="004D2213" w:rsidRPr="006A128F" w:rsidRDefault="004D2213" w:rsidP="004D2213">
      <w:pPr>
        <w:jc w:val="both"/>
        <w:rPr>
          <w:rFonts w:cs="Arial"/>
          <w:b/>
          <w:sz w:val="20"/>
          <w:szCs w:val="20"/>
        </w:rPr>
      </w:pPr>
      <w:r w:rsidRPr="006A128F">
        <w:rPr>
          <w:rFonts w:cs="Arial"/>
          <w:b/>
          <w:sz w:val="20"/>
          <w:szCs w:val="20"/>
        </w:rPr>
        <w:t>Ziele und Kompetenzen:</w:t>
      </w:r>
    </w:p>
    <w:p w14:paraId="2D0291BF" w14:textId="48F81985" w:rsidR="004D2213" w:rsidRPr="006A128F" w:rsidRDefault="004D2213" w:rsidP="004D2213">
      <w:pPr>
        <w:autoSpaceDE w:val="0"/>
        <w:autoSpaceDN w:val="0"/>
        <w:adjustRightInd w:val="0"/>
        <w:rPr>
          <w:rFonts w:cs="Arial"/>
          <w:sz w:val="20"/>
          <w:szCs w:val="20"/>
        </w:rPr>
      </w:pPr>
      <w:r w:rsidRPr="006A128F">
        <w:rPr>
          <w:rFonts w:cs="Arial"/>
          <w:sz w:val="20"/>
          <w:szCs w:val="20"/>
        </w:rPr>
        <w:t xml:space="preserve">In dieser Qualifizierung werden Lehrkräfte </w:t>
      </w:r>
      <w:r>
        <w:rPr>
          <w:rFonts w:cs="Arial"/>
          <w:sz w:val="20"/>
          <w:szCs w:val="20"/>
        </w:rPr>
        <w:t xml:space="preserve">als </w:t>
      </w:r>
      <w:r w:rsidRPr="006A128F">
        <w:rPr>
          <w:rFonts w:cs="Arial"/>
          <w:sz w:val="20"/>
          <w:szCs w:val="20"/>
        </w:rPr>
        <w:t>diversitäts</w:t>
      </w:r>
      <w:r w:rsidR="007542CB">
        <w:rPr>
          <w:rFonts w:cs="Arial"/>
          <w:sz w:val="20"/>
          <w:szCs w:val="20"/>
        </w:rPr>
        <w:t>bewusste</w:t>
      </w:r>
      <w:r w:rsidRPr="006A128F">
        <w:rPr>
          <w:rFonts w:cs="Arial"/>
          <w:sz w:val="20"/>
          <w:szCs w:val="20"/>
        </w:rPr>
        <w:t xml:space="preserve">/ </w:t>
      </w:r>
      <w:proofErr w:type="spellStart"/>
      <w:r w:rsidRPr="006A128F">
        <w:rPr>
          <w:rFonts w:cs="Arial"/>
          <w:sz w:val="20"/>
          <w:szCs w:val="20"/>
        </w:rPr>
        <w:t>diskriminierung</w:t>
      </w:r>
      <w:r w:rsidR="006569BE">
        <w:rPr>
          <w:rFonts w:cs="Arial"/>
          <w:sz w:val="20"/>
          <w:szCs w:val="20"/>
        </w:rPr>
        <w:t>s</w:t>
      </w:r>
      <w:r w:rsidR="003F6E93">
        <w:rPr>
          <w:rFonts w:cs="Arial"/>
          <w:sz w:val="20"/>
          <w:szCs w:val="20"/>
        </w:rPr>
        <w:t>kritische</w:t>
      </w:r>
      <w:r w:rsidRPr="006A128F">
        <w:rPr>
          <w:rFonts w:cs="Arial"/>
          <w:sz w:val="20"/>
          <w:szCs w:val="20"/>
        </w:rPr>
        <w:t>Schul</w:t>
      </w:r>
      <w:proofErr w:type="spellEnd"/>
      <w:r>
        <w:rPr>
          <w:rFonts w:cs="Arial"/>
          <w:sz w:val="20"/>
          <w:szCs w:val="20"/>
        </w:rPr>
        <w:t>(</w:t>
      </w:r>
      <w:proofErr w:type="spellStart"/>
      <w:r w:rsidRPr="006A128F">
        <w:rPr>
          <w:rFonts w:cs="Arial"/>
          <w:sz w:val="20"/>
          <w:szCs w:val="20"/>
        </w:rPr>
        <w:t>entwicklung</w:t>
      </w:r>
      <w:r>
        <w:rPr>
          <w:rFonts w:cs="Arial"/>
          <w:sz w:val="20"/>
          <w:szCs w:val="20"/>
        </w:rPr>
        <w:t>s</w:t>
      </w:r>
      <w:proofErr w:type="spellEnd"/>
      <w:r>
        <w:rPr>
          <w:rFonts w:cs="Arial"/>
          <w:sz w:val="20"/>
          <w:szCs w:val="20"/>
        </w:rPr>
        <w:t>)</w:t>
      </w:r>
      <w:proofErr w:type="spellStart"/>
      <w:r>
        <w:rPr>
          <w:rFonts w:cs="Arial"/>
          <w:sz w:val="20"/>
          <w:szCs w:val="20"/>
        </w:rPr>
        <w:t>berater</w:t>
      </w:r>
      <w:proofErr w:type="spellEnd"/>
      <w:r>
        <w:rPr>
          <w:rFonts w:cs="Arial"/>
          <w:sz w:val="20"/>
          <w:szCs w:val="20"/>
        </w:rPr>
        <w:t>/-innen ihrer Schule</w:t>
      </w:r>
      <w:r w:rsidRPr="006A128F">
        <w:rPr>
          <w:rFonts w:cs="Arial"/>
          <w:sz w:val="20"/>
          <w:szCs w:val="20"/>
        </w:rPr>
        <w:t xml:space="preserve"> ausgebildet. </w:t>
      </w:r>
      <w:r>
        <w:rPr>
          <w:rFonts w:cs="Arial"/>
          <w:sz w:val="20"/>
          <w:szCs w:val="20"/>
        </w:rPr>
        <w:t xml:space="preserve">Sie erwerben </w:t>
      </w:r>
      <w:r w:rsidRPr="006A128F">
        <w:rPr>
          <w:rFonts w:cs="Arial"/>
          <w:sz w:val="20"/>
          <w:szCs w:val="20"/>
        </w:rPr>
        <w:t>grundlegende Kompetenzen in den drei Themenfeldern:</w:t>
      </w:r>
    </w:p>
    <w:p w14:paraId="569E2759" w14:textId="6021E978" w:rsidR="004D2213" w:rsidRPr="006A128F" w:rsidRDefault="004D2213" w:rsidP="004D2213">
      <w:pPr>
        <w:pStyle w:val="Listenabsatz"/>
        <w:numPr>
          <w:ilvl w:val="0"/>
          <w:numId w:val="21"/>
        </w:numPr>
        <w:autoSpaceDE w:val="0"/>
        <w:autoSpaceDN w:val="0"/>
        <w:adjustRightInd w:val="0"/>
        <w:spacing w:line="240" w:lineRule="auto"/>
        <w:rPr>
          <w:rFonts w:cs="Arial"/>
          <w:sz w:val="20"/>
        </w:rPr>
      </w:pPr>
      <w:r w:rsidRPr="006A128F">
        <w:rPr>
          <w:rFonts w:cs="Arial"/>
          <w:sz w:val="20"/>
        </w:rPr>
        <w:t xml:space="preserve">Anti-Bias-Ansatz: </w:t>
      </w:r>
      <w:r>
        <w:rPr>
          <w:rFonts w:cs="Arial"/>
          <w:sz w:val="20"/>
        </w:rPr>
        <w:t>v</w:t>
      </w:r>
      <w:r w:rsidRPr="006A128F">
        <w:rPr>
          <w:rFonts w:cs="Arial"/>
          <w:sz w:val="20"/>
        </w:rPr>
        <w:t>orurteilsbewusste Bildung</w:t>
      </w:r>
      <w:r w:rsidR="003F6E93">
        <w:rPr>
          <w:rFonts w:cs="Arial"/>
          <w:sz w:val="20"/>
        </w:rPr>
        <w:t xml:space="preserve"> sowie</w:t>
      </w:r>
      <w:r w:rsidR="006569BE">
        <w:rPr>
          <w:rFonts w:cs="Arial"/>
          <w:sz w:val="20"/>
        </w:rPr>
        <w:t xml:space="preserve"> </w:t>
      </w:r>
      <w:r>
        <w:rPr>
          <w:rFonts w:cs="Arial"/>
          <w:sz w:val="20"/>
        </w:rPr>
        <w:t>Demokratiebildung</w:t>
      </w:r>
      <w:r w:rsidRPr="006A128F">
        <w:rPr>
          <w:rFonts w:cs="Arial"/>
          <w:sz w:val="20"/>
        </w:rPr>
        <w:t xml:space="preserve"> </w:t>
      </w:r>
    </w:p>
    <w:p w14:paraId="0C586ECE" w14:textId="1E097B07" w:rsidR="004D2213" w:rsidRPr="00467DA7" w:rsidRDefault="004D2213" w:rsidP="004D2213">
      <w:pPr>
        <w:pStyle w:val="Listenabsatz"/>
        <w:numPr>
          <w:ilvl w:val="0"/>
          <w:numId w:val="21"/>
        </w:numPr>
        <w:autoSpaceDE w:val="0"/>
        <w:autoSpaceDN w:val="0"/>
        <w:adjustRightInd w:val="0"/>
        <w:spacing w:line="240" w:lineRule="auto"/>
        <w:rPr>
          <w:rFonts w:cs="Arial"/>
          <w:sz w:val="20"/>
        </w:rPr>
      </w:pPr>
      <w:r w:rsidRPr="006A128F">
        <w:rPr>
          <w:rFonts w:cs="Arial"/>
          <w:sz w:val="20"/>
        </w:rPr>
        <w:t>Diversitäts</w:t>
      </w:r>
      <w:r w:rsidR="006E265F">
        <w:rPr>
          <w:rFonts w:cs="Arial"/>
          <w:sz w:val="20"/>
        </w:rPr>
        <w:t>bewusste</w:t>
      </w:r>
      <w:r w:rsidR="006569BE">
        <w:rPr>
          <w:rFonts w:cs="Arial"/>
          <w:sz w:val="20"/>
        </w:rPr>
        <w:t>/ diskriminierungs</w:t>
      </w:r>
      <w:r w:rsidR="006E265F">
        <w:rPr>
          <w:rFonts w:cs="Arial"/>
          <w:sz w:val="20"/>
        </w:rPr>
        <w:t>kritische</w:t>
      </w:r>
      <w:r w:rsidRPr="006A128F">
        <w:rPr>
          <w:rFonts w:cs="Arial"/>
          <w:sz w:val="20"/>
        </w:rPr>
        <w:t xml:space="preserve"> Schulentwicklung</w:t>
      </w:r>
      <w:r w:rsidRPr="00467DA7">
        <w:rPr>
          <w:rFonts w:cs="Arial"/>
          <w:sz w:val="20"/>
        </w:rPr>
        <w:t xml:space="preserve">: </w:t>
      </w:r>
      <w:r>
        <w:rPr>
          <w:rFonts w:cs="Arial"/>
          <w:sz w:val="20"/>
        </w:rPr>
        <w:br/>
      </w:r>
      <w:r w:rsidRPr="00467DA7">
        <w:rPr>
          <w:rFonts w:cs="Arial"/>
          <w:sz w:val="20"/>
        </w:rPr>
        <w:t>Unterrichts-, Organisations- und Personalentwicklung</w:t>
      </w:r>
    </w:p>
    <w:p w14:paraId="379F96C6" w14:textId="77777777" w:rsidR="004D2213" w:rsidRPr="006A128F" w:rsidRDefault="004D2213" w:rsidP="004D2213">
      <w:pPr>
        <w:pStyle w:val="Listenabsatz"/>
        <w:numPr>
          <w:ilvl w:val="0"/>
          <w:numId w:val="21"/>
        </w:numPr>
        <w:autoSpaceDE w:val="0"/>
        <w:autoSpaceDN w:val="0"/>
        <w:adjustRightInd w:val="0"/>
        <w:spacing w:line="240" w:lineRule="auto"/>
        <w:rPr>
          <w:rFonts w:cs="Arial"/>
          <w:sz w:val="20"/>
        </w:rPr>
      </w:pPr>
      <w:r w:rsidRPr="006A128F">
        <w:rPr>
          <w:rFonts w:cs="Arial"/>
          <w:sz w:val="20"/>
        </w:rPr>
        <w:t>Interne und externe Vernetzung: Unterstützungsangebote, Fachaustausch und Coaching</w:t>
      </w:r>
    </w:p>
    <w:p w14:paraId="0067FDC7" w14:textId="77777777" w:rsidR="004D2213" w:rsidRPr="002F6FDB" w:rsidRDefault="004D2213" w:rsidP="004D2213">
      <w:pPr>
        <w:autoSpaceDN w:val="0"/>
        <w:adjustRightInd w:val="0"/>
        <w:rPr>
          <w:rFonts w:cs="Arial"/>
          <w:sz w:val="20"/>
          <w:szCs w:val="20"/>
        </w:rPr>
      </w:pPr>
      <w:r w:rsidRPr="002F6FDB">
        <w:rPr>
          <w:rFonts w:cs="Arial"/>
          <w:sz w:val="20"/>
          <w:szCs w:val="20"/>
        </w:rPr>
        <w:t xml:space="preserve">Während und nach der Qualifizierung erarbeiten sie Praxisstrategien für diversitätsbewusste Schulentwicklung und setzen diese </w:t>
      </w:r>
      <w:r>
        <w:rPr>
          <w:rFonts w:cs="Arial"/>
          <w:sz w:val="20"/>
          <w:szCs w:val="20"/>
        </w:rPr>
        <w:t xml:space="preserve">in Absprache </w:t>
      </w:r>
      <w:r w:rsidRPr="002F6FDB">
        <w:rPr>
          <w:rFonts w:cs="Arial"/>
          <w:sz w:val="20"/>
          <w:szCs w:val="20"/>
        </w:rPr>
        <w:t>mit der Schulleitung und dem Kollegium um.</w:t>
      </w:r>
    </w:p>
    <w:p w14:paraId="307F7896" w14:textId="77777777" w:rsidR="004D2213" w:rsidRPr="00180E17" w:rsidRDefault="004D2213" w:rsidP="004D2213">
      <w:pPr>
        <w:spacing w:line="276" w:lineRule="auto"/>
        <w:jc w:val="both"/>
        <w:rPr>
          <w:rFonts w:cs="Arial"/>
          <w:b/>
          <w:bCs/>
          <w:sz w:val="20"/>
          <w:szCs w:val="20"/>
        </w:rPr>
      </w:pPr>
    </w:p>
    <w:p w14:paraId="2541DC4D" w14:textId="77777777" w:rsidR="004D2213" w:rsidRPr="00180E17" w:rsidRDefault="004D2213" w:rsidP="004D2213">
      <w:pPr>
        <w:spacing w:line="276" w:lineRule="auto"/>
        <w:jc w:val="both"/>
        <w:rPr>
          <w:rFonts w:cs="Arial"/>
          <w:b/>
          <w:bCs/>
          <w:sz w:val="20"/>
          <w:szCs w:val="20"/>
        </w:rPr>
      </w:pPr>
      <w:r w:rsidRPr="00180E17">
        <w:rPr>
          <w:rFonts w:cs="Arial"/>
          <w:b/>
          <w:bCs/>
          <w:sz w:val="20"/>
          <w:szCs w:val="20"/>
        </w:rPr>
        <w:t>Zielgruppe:</w:t>
      </w:r>
    </w:p>
    <w:p w14:paraId="6AAD349C" w14:textId="08691401" w:rsidR="004D2213" w:rsidRDefault="004D2213" w:rsidP="004D2213">
      <w:pPr>
        <w:jc w:val="both"/>
        <w:rPr>
          <w:rFonts w:cs="Arial"/>
          <w:sz w:val="20"/>
        </w:rPr>
      </w:pPr>
      <w:r w:rsidRPr="00180E17">
        <w:rPr>
          <w:rFonts w:cs="Arial"/>
          <w:sz w:val="20"/>
        </w:rPr>
        <w:t>sind Hamburger Lehrkräfte aller Schulformen, die Interesse an der thematischen Ausrichtung der Qualifizierung haben</w:t>
      </w:r>
      <w:r>
        <w:rPr>
          <w:rFonts w:cs="Arial"/>
          <w:sz w:val="20"/>
        </w:rPr>
        <w:t xml:space="preserve"> und </w:t>
      </w:r>
      <w:r w:rsidRPr="00180E17">
        <w:rPr>
          <w:rFonts w:cs="Arial"/>
          <w:sz w:val="20"/>
        </w:rPr>
        <w:t>mindestens über</w:t>
      </w:r>
      <w:r w:rsidR="006E265F">
        <w:rPr>
          <w:rFonts w:cs="Arial"/>
          <w:sz w:val="20"/>
        </w:rPr>
        <w:t xml:space="preserve"> zwei</w:t>
      </w:r>
      <w:r w:rsidRPr="00180E17">
        <w:rPr>
          <w:rFonts w:cs="Arial"/>
          <w:sz w:val="20"/>
        </w:rPr>
        <w:t xml:space="preserve"> Jahre Berufserfahrung verfügen</w:t>
      </w:r>
      <w:r>
        <w:rPr>
          <w:rFonts w:cs="Arial"/>
          <w:sz w:val="20"/>
        </w:rPr>
        <w:t xml:space="preserve">. Es können sich pro Schule eine Person, im Ausnahmefall (z.B. bei </w:t>
      </w:r>
      <w:r w:rsidR="006E265F">
        <w:rPr>
          <w:rFonts w:cs="Arial"/>
          <w:sz w:val="20"/>
        </w:rPr>
        <w:t>zwei</w:t>
      </w:r>
      <w:r>
        <w:rPr>
          <w:rFonts w:cs="Arial"/>
          <w:sz w:val="20"/>
        </w:rPr>
        <w:t xml:space="preserve"> Standorten) zwei Personen pro Schule bewerben.</w:t>
      </w:r>
    </w:p>
    <w:p w14:paraId="5B530FBC" w14:textId="77777777" w:rsidR="00CB4FF5" w:rsidRDefault="00CB4FF5" w:rsidP="004D2213">
      <w:pPr>
        <w:jc w:val="both"/>
        <w:rPr>
          <w:rFonts w:cs="Arial"/>
          <w:sz w:val="20"/>
        </w:rPr>
      </w:pPr>
    </w:p>
    <w:p w14:paraId="468BCC5F" w14:textId="77777777" w:rsidR="00CB4FF5" w:rsidRPr="00180E17" w:rsidRDefault="00CB4FF5" w:rsidP="004D2213">
      <w:pPr>
        <w:jc w:val="both"/>
        <w:rPr>
          <w:rFonts w:cs="Arial"/>
          <w:sz w:val="20"/>
        </w:rPr>
      </w:pPr>
    </w:p>
    <w:p w14:paraId="5099E747" w14:textId="77777777" w:rsidR="007542CB" w:rsidRDefault="007542CB" w:rsidP="004D2213">
      <w:pPr>
        <w:jc w:val="both"/>
        <w:rPr>
          <w:rFonts w:cs="Arial"/>
          <w:b/>
          <w:bCs/>
          <w:sz w:val="20"/>
        </w:rPr>
      </w:pPr>
    </w:p>
    <w:p w14:paraId="11C83F2F" w14:textId="23AA1FFD" w:rsidR="004D2213" w:rsidRPr="006E265F" w:rsidRDefault="004D2213" w:rsidP="004D2213">
      <w:pPr>
        <w:jc w:val="both"/>
        <w:rPr>
          <w:rFonts w:cs="Arial"/>
          <w:b/>
          <w:bCs/>
          <w:sz w:val="20"/>
        </w:rPr>
      </w:pPr>
      <w:r w:rsidRPr="006E265F">
        <w:rPr>
          <w:rFonts w:cs="Arial"/>
          <w:b/>
          <w:bCs/>
          <w:sz w:val="20"/>
        </w:rPr>
        <w:t>Hintergrund</w:t>
      </w:r>
    </w:p>
    <w:p w14:paraId="4A2CA0E0" w14:textId="1CB3949E" w:rsidR="004D2213" w:rsidRPr="00180E17" w:rsidRDefault="004D2213" w:rsidP="004D2213">
      <w:pPr>
        <w:autoSpaceDE w:val="0"/>
        <w:autoSpaceDN w:val="0"/>
        <w:adjustRightInd w:val="0"/>
        <w:rPr>
          <w:rFonts w:cs="Arial"/>
          <w:sz w:val="20"/>
          <w:szCs w:val="20"/>
        </w:rPr>
      </w:pPr>
      <w:r w:rsidRPr="006E265F">
        <w:rPr>
          <w:rFonts w:cs="Arial"/>
          <w:sz w:val="20"/>
          <w:szCs w:val="20"/>
        </w:rPr>
        <w:t>Damit Schülerinnen und Schüler die gleichen Chancen haben ihr Potenzial zu entfalten, bedarf es Personal und Strukturen, die auf einen Umgang mit Diversität ausgerichtet sind. Studien belegen, dass Schulen, die auf diversitätsbewusste/ diskriminierungs</w:t>
      </w:r>
      <w:r w:rsidR="003F6E93">
        <w:rPr>
          <w:rFonts w:cs="Arial"/>
          <w:sz w:val="20"/>
          <w:szCs w:val="20"/>
        </w:rPr>
        <w:t>kritische</w:t>
      </w:r>
      <w:r w:rsidRPr="006E265F">
        <w:rPr>
          <w:rFonts w:cs="Arial"/>
          <w:sz w:val="20"/>
          <w:szCs w:val="20"/>
        </w:rPr>
        <w:t xml:space="preserve"> Schulentwicklung setzen und den Abbau von Bildungsbarrieren als gemeinschaftliche Aufgabe verstehen, ihre professionellen Arbeitskulturen weiterentwickeln, das Schulklima verbessern und zur Steigerung der Schulerfolge beitragen können (vgl. Gomolla 2016, 2019).</w:t>
      </w:r>
      <w:r w:rsidR="007542CB">
        <w:rPr>
          <w:rFonts w:cs="Arial"/>
          <w:sz w:val="20"/>
          <w:szCs w:val="20"/>
        </w:rPr>
        <w:t xml:space="preserve"> Bisher wurden 140</w:t>
      </w:r>
      <w:r w:rsidR="003F6E93">
        <w:rPr>
          <w:rFonts w:cs="Arial"/>
          <w:sz w:val="20"/>
          <w:szCs w:val="20"/>
        </w:rPr>
        <w:t xml:space="preserve"> „IKOs“ für diversitätsbewusste Schulentwicklung </w:t>
      </w:r>
      <w:r w:rsidR="007542CB">
        <w:rPr>
          <w:rFonts w:cs="Arial"/>
          <w:sz w:val="20"/>
          <w:szCs w:val="20"/>
        </w:rPr>
        <w:t>verschiedenster Schulformen ausgebildet. Mehr Informationen zu</w:t>
      </w:r>
      <w:r w:rsidR="003F6E93">
        <w:rPr>
          <w:rFonts w:cs="Arial"/>
          <w:sz w:val="20"/>
          <w:szCs w:val="20"/>
        </w:rPr>
        <w:t xml:space="preserve"> ihrem</w:t>
      </w:r>
      <w:r w:rsidR="007542CB">
        <w:rPr>
          <w:rFonts w:cs="Arial"/>
          <w:sz w:val="20"/>
          <w:szCs w:val="20"/>
        </w:rPr>
        <w:t xml:space="preserve"> Kompetenzprofil u.a. wissenswerte Informationen finden Sie unter:</w:t>
      </w:r>
      <w:r w:rsidR="007542CB">
        <w:rPr>
          <w:rFonts w:cs="Arial"/>
          <w:color w:val="000000"/>
          <w:sz w:val="20"/>
          <w:szCs w:val="20"/>
        </w:rPr>
        <w:t xml:space="preserve"> </w:t>
      </w:r>
      <w:r w:rsidR="007542CB" w:rsidRPr="007542CB">
        <w:rPr>
          <w:rFonts w:cs="Arial"/>
          <w:color w:val="000000"/>
          <w:sz w:val="20"/>
          <w:szCs w:val="20"/>
        </w:rPr>
        <w:t>https://www.li.hamburg.de/</w:t>
      </w:r>
      <w:r w:rsidR="007542CB">
        <w:rPr>
          <w:rFonts w:cs="Arial"/>
          <w:color w:val="000000"/>
          <w:sz w:val="20"/>
          <w:szCs w:val="20"/>
        </w:rPr>
        <w:t xml:space="preserve">iko </w:t>
      </w:r>
    </w:p>
    <w:p w14:paraId="3A602A3B" w14:textId="77777777" w:rsidR="007542CB" w:rsidRPr="00180E17" w:rsidRDefault="007542CB" w:rsidP="004D2213">
      <w:pPr>
        <w:jc w:val="both"/>
        <w:rPr>
          <w:rFonts w:cs="Arial"/>
          <w:sz w:val="20"/>
          <w:szCs w:val="20"/>
        </w:rPr>
      </w:pPr>
    </w:p>
    <w:p w14:paraId="6EDDC490" w14:textId="77777777" w:rsidR="004D2213" w:rsidRPr="00180E17" w:rsidRDefault="004D2213" w:rsidP="004D2213">
      <w:pPr>
        <w:jc w:val="both"/>
        <w:rPr>
          <w:rFonts w:cs="Arial"/>
          <w:b/>
          <w:bCs/>
          <w:sz w:val="20"/>
          <w:szCs w:val="20"/>
        </w:rPr>
      </w:pPr>
      <w:r w:rsidRPr="00180E17">
        <w:rPr>
          <w:rFonts w:cs="Arial"/>
          <w:b/>
          <w:bCs/>
          <w:sz w:val="20"/>
          <w:szCs w:val="20"/>
        </w:rPr>
        <w:t>Auswahlkriterien:</w:t>
      </w:r>
    </w:p>
    <w:p w14:paraId="4CCAB987" w14:textId="77777777" w:rsidR="004D2213" w:rsidRPr="00180E17" w:rsidRDefault="004D2213" w:rsidP="004D2213">
      <w:pPr>
        <w:autoSpaceDE w:val="0"/>
        <w:autoSpaceDN w:val="0"/>
        <w:adjustRightInd w:val="0"/>
        <w:rPr>
          <w:rFonts w:cs="Arial"/>
          <w:sz w:val="20"/>
          <w:szCs w:val="20"/>
        </w:rPr>
      </w:pPr>
      <w:r w:rsidRPr="00180E17">
        <w:rPr>
          <w:rFonts w:cs="Arial"/>
          <w:sz w:val="20"/>
          <w:szCs w:val="20"/>
        </w:rPr>
        <w:t xml:space="preserve">Es stehen </w:t>
      </w:r>
      <w:r>
        <w:rPr>
          <w:rFonts w:cs="Arial"/>
          <w:sz w:val="20"/>
          <w:szCs w:val="20"/>
        </w:rPr>
        <w:t>20</w:t>
      </w:r>
      <w:r w:rsidRPr="00180E17">
        <w:rPr>
          <w:rFonts w:cs="Arial"/>
          <w:sz w:val="20"/>
          <w:szCs w:val="20"/>
        </w:rPr>
        <w:t xml:space="preserve"> Plätze für die Qualifizierung zur Verfügung. Gehen mehr als </w:t>
      </w:r>
      <w:r>
        <w:rPr>
          <w:rFonts w:cs="Arial"/>
          <w:sz w:val="20"/>
          <w:szCs w:val="20"/>
        </w:rPr>
        <w:t>20</w:t>
      </w:r>
      <w:r w:rsidRPr="00180E17">
        <w:rPr>
          <w:rFonts w:cs="Arial"/>
          <w:sz w:val="20"/>
          <w:szCs w:val="20"/>
        </w:rPr>
        <w:t xml:space="preserve"> Bewerbungen ein, werden Kolleginnen und Kollegen bevorzugt,</w:t>
      </w:r>
    </w:p>
    <w:p w14:paraId="183C5B91" w14:textId="77777777" w:rsidR="004D2213" w:rsidRPr="00180E17" w:rsidRDefault="004D2213" w:rsidP="004D2213">
      <w:pPr>
        <w:autoSpaceDE w:val="0"/>
        <w:autoSpaceDN w:val="0"/>
        <w:adjustRightInd w:val="0"/>
        <w:rPr>
          <w:rFonts w:cs="Arial"/>
          <w:sz w:val="20"/>
          <w:szCs w:val="20"/>
        </w:rPr>
      </w:pPr>
    </w:p>
    <w:p w14:paraId="5E919640" w14:textId="77777777" w:rsidR="004D2213" w:rsidRPr="00180E17" w:rsidRDefault="004D2213" w:rsidP="004D2213">
      <w:pPr>
        <w:pStyle w:val="Listenabsatz"/>
        <w:numPr>
          <w:ilvl w:val="0"/>
          <w:numId w:val="20"/>
        </w:numPr>
        <w:autoSpaceDE w:val="0"/>
        <w:autoSpaceDN w:val="0"/>
        <w:adjustRightInd w:val="0"/>
        <w:spacing w:line="240" w:lineRule="auto"/>
        <w:rPr>
          <w:rFonts w:cs="Arial"/>
          <w:sz w:val="20"/>
        </w:rPr>
      </w:pPr>
      <w:r w:rsidRPr="00180E17">
        <w:rPr>
          <w:rFonts w:cs="Arial"/>
          <w:sz w:val="20"/>
        </w:rPr>
        <w:t>deren Schule im Sinne einer lernenden Organisation Bildungsbarrieren abbauen möchte bzw. Schulen, die eine</w:t>
      </w:r>
      <w:r>
        <w:rPr>
          <w:rFonts w:cs="Arial"/>
          <w:sz w:val="20"/>
        </w:rPr>
        <w:t>n diversitätsbewussten/ diskriminierungskritischen Schulentwicklungsprozess</w:t>
      </w:r>
      <w:r w:rsidRPr="00180E17">
        <w:rPr>
          <w:rFonts w:cs="Arial"/>
          <w:sz w:val="20"/>
        </w:rPr>
        <w:t xml:space="preserve"> geplant haben,</w:t>
      </w:r>
    </w:p>
    <w:p w14:paraId="123E0785" w14:textId="00979C1E" w:rsidR="004D2213" w:rsidRPr="00180E17" w:rsidRDefault="004D2213" w:rsidP="004D2213">
      <w:pPr>
        <w:pStyle w:val="Listenabsatz"/>
        <w:numPr>
          <w:ilvl w:val="0"/>
          <w:numId w:val="20"/>
        </w:numPr>
        <w:autoSpaceDE w:val="0"/>
        <w:autoSpaceDN w:val="0"/>
        <w:adjustRightInd w:val="0"/>
        <w:spacing w:line="240" w:lineRule="auto"/>
        <w:rPr>
          <w:rFonts w:cs="Arial"/>
          <w:sz w:val="20"/>
        </w:rPr>
      </w:pPr>
      <w:r>
        <w:rPr>
          <w:rFonts w:cs="Arial"/>
          <w:sz w:val="20"/>
        </w:rPr>
        <w:t>deren Motivationsschreiben aussagekräftig in Bezug auf die spätere Tätigkeit als IKO für diversitätsbewusste Schulentwicklung ist,</w:t>
      </w:r>
    </w:p>
    <w:p w14:paraId="70B32CDD" w14:textId="77777777" w:rsidR="004D2213" w:rsidRPr="00180E17" w:rsidRDefault="004D2213" w:rsidP="004D2213">
      <w:pPr>
        <w:pStyle w:val="Listenabsatz"/>
        <w:numPr>
          <w:ilvl w:val="0"/>
          <w:numId w:val="20"/>
        </w:numPr>
        <w:autoSpaceDE w:val="0"/>
        <w:autoSpaceDN w:val="0"/>
        <w:adjustRightInd w:val="0"/>
        <w:spacing w:line="240" w:lineRule="auto"/>
        <w:rPr>
          <w:rFonts w:cs="Arial"/>
          <w:sz w:val="20"/>
        </w:rPr>
      </w:pPr>
      <w:r w:rsidRPr="00180E17">
        <w:rPr>
          <w:rFonts w:cs="Arial"/>
          <w:sz w:val="20"/>
        </w:rPr>
        <w:t>die zur fachlichen Kompetenz und Heterogenität der teilnehmenden Gruppe beitragen (in Bezug auf Schulform, Stadtteil, Sozialindex der Schule bzw. Geschlecht, Herkunft des/der Bewerber/-in u. a.). Dieses</w:t>
      </w:r>
      <w:r>
        <w:rPr>
          <w:rFonts w:cs="Arial"/>
          <w:sz w:val="20"/>
        </w:rPr>
        <w:t xml:space="preserve"> dritte</w:t>
      </w:r>
      <w:r w:rsidRPr="00180E17">
        <w:rPr>
          <w:rFonts w:cs="Arial"/>
          <w:sz w:val="20"/>
        </w:rPr>
        <w:t xml:space="preserve"> Auswahlkriterium ist besonders wichtig.</w:t>
      </w:r>
    </w:p>
    <w:p w14:paraId="24CD194A" w14:textId="77777777" w:rsidR="004D2213" w:rsidRDefault="004D2213" w:rsidP="004D2213">
      <w:pPr>
        <w:tabs>
          <w:tab w:val="left" w:pos="284"/>
        </w:tabs>
        <w:autoSpaceDN w:val="0"/>
        <w:adjustRightInd w:val="0"/>
        <w:spacing w:line="280" w:lineRule="exact"/>
        <w:textAlignment w:val="baseline"/>
      </w:pPr>
    </w:p>
    <w:p w14:paraId="6B500139" w14:textId="77777777" w:rsidR="004D2213" w:rsidRPr="00B03A6B" w:rsidRDefault="004D2213" w:rsidP="004D2213">
      <w:pPr>
        <w:tabs>
          <w:tab w:val="left" w:pos="284"/>
        </w:tabs>
        <w:autoSpaceDN w:val="0"/>
        <w:adjustRightInd w:val="0"/>
        <w:textAlignment w:val="baseline"/>
        <w:rPr>
          <w:sz w:val="20"/>
          <w:szCs w:val="20"/>
        </w:rPr>
      </w:pPr>
      <w:r w:rsidRPr="00B03A6B">
        <w:rPr>
          <w:sz w:val="20"/>
          <w:szCs w:val="20"/>
        </w:rPr>
        <w:t>Schwerbehinderte und ihnen gleichgestellte Bewerberinnen und Bewerber sind im Rahmen des Nachteilsausgleichs bevorzugt zu berücksichtigen.</w:t>
      </w:r>
    </w:p>
    <w:p w14:paraId="774BE3A3" w14:textId="77777777" w:rsidR="004D2213" w:rsidRPr="004E57C5" w:rsidRDefault="004D2213" w:rsidP="004D2213">
      <w:pPr>
        <w:autoSpaceDE w:val="0"/>
        <w:autoSpaceDN w:val="0"/>
        <w:adjustRightInd w:val="0"/>
        <w:rPr>
          <w:rFonts w:cs="Arial"/>
          <w:b/>
          <w:sz w:val="20"/>
          <w:szCs w:val="20"/>
        </w:rPr>
      </w:pPr>
      <w:r w:rsidRPr="00180E17">
        <w:rPr>
          <w:rFonts w:cs="Arial"/>
          <w:sz w:val="20"/>
          <w:szCs w:val="20"/>
        </w:rPr>
        <w:t>Sollten es nach Bewerbungsschluss mehr gleichrangige Bewerberinnen und Bewerber als Plätze geben, entscheidet das Los.</w:t>
      </w:r>
    </w:p>
    <w:p w14:paraId="3568CED7" w14:textId="77777777" w:rsidR="004D2213" w:rsidRPr="00180E17" w:rsidRDefault="004D2213" w:rsidP="004D2213">
      <w:pPr>
        <w:jc w:val="both"/>
        <w:rPr>
          <w:rFonts w:cs="Arial"/>
          <w:sz w:val="20"/>
          <w:szCs w:val="20"/>
        </w:rPr>
      </w:pPr>
    </w:p>
    <w:p w14:paraId="10D3D3DE" w14:textId="77777777" w:rsidR="004D2213" w:rsidRPr="00180E17" w:rsidRDefault="004D2213" w:rsidP="004D2213">
      <w:pPr>
        <w:jc w:val="both"/>
        <w:rPr>
          <w:rFonts w:cs="Arial"/>
          <w:b/>
          <w:bCs/>
          <w:sz w:val="20"/>
          <w:szCs w:val="20"/>
        </w:rPr>
      </w:pPr>
      <w:r w:rsidRPr="00180E17">
        <w:rPr>
          <w:rFonts w:cs="Arial"/>
          <w:b/>
          <w:bCs/>
          <w:sz w:val="20"/>
          <w:szCs w:val="20"/>
        </w:rPr>
        <w:t>Rahmenbedingungen:</w:t>
      </w:r>
    </w:p>
    <w:p w14:paraId="2973A33F" w14:textId="45853E0C" w:rsidR="004D2213" w:rsidRPr="00180E17" w:rsidRDefault="004D2213" w:rsidP="004D2213">
      <w:pPr>
        <w:rPr>
          <w:rFonts w:cs="Arial"/>
          <w:sz w:val="20"/>
          <w:szCs w:val="20"/>
        </w:rPr>
      </w:pPr>
      <w:r w:rsidRPr="00180E17">
        <w:rPr>
          <w:rFonts w:cs="Arial"/>
          <w:sz w:val="20"/>
          <w:szCs w:val="20"/>
        </w:rPr>
        <w:t xml:space="preserve">Die Fortbildung umfasst </w:t>
      </w:r>
      <w:r w:rsidR="007542CB">
        <w:rPr>
          <w:rFonts w:cs="Arial"/>
          <w:sz w:val="20"/>
          <w:szCs w:val="20"/>
        </w:rPr>
        <w:t>100</w:t>
      </w:r>
      <w:r w:rsidR="00CB4FF5">
        <w:rPr>
          <w:rFonts w:cs="Arial"/>
          <w:sz w:val="20"/>
          <w:szCs w:val="20"/>
        </w:rPr>
        <w:t xml:space="preserve"> </w:t>
      </w:r>
      <w:r w:rsidRPr="00180E17">
        <w:rPr>
          <w:rFonts w:cs="Arial"/>
          <w:sz w:val="20"/>
          <w:szCs w:val="20"/>
        </w:rPr>
        <w:t>Stunden verteilt auf die Schuljahre 202</w:t>
      </w:r>
      <w:r>
        <w:rPr>
          <w:rFonts w:cs="Arial"/>
          <w:sz w:val="20"/>
          <w:szCs w:val="20"/>
        </w:rPr>
        <w:t>6</w:t>
      </w:r>
      <w:r w:rsidRPr="00180E17">
        <w:rPr>
          <w:rFonts w:cs="Arial"/>
          <w:sz w:val="20"/>
          <w:szCs w:val="20"/>
        </w:rPr>
        <w:t>/202</w:t>
      </w:r>
      <w:r>
        <w:rPr>
          <w:rFonts w:cs="Arial"/>
          <w:sz w:val="20"/>
          <w:szCs w:val="20"/>
        </w:rPr>
        <w:t>7</w:t>
      </w:r>
      <w:r w:rsidRPr="00180E17">
        <w:rPr>
          <w:rFonts w:cs="Arial"/>
          <w:sz w:val="20"/>
          <w:szCs w:val="20"/>
        </w:rPr>
        <w:t xml:space="preserve"> sowie 202</w:t>
      </w:r>
      <w:r>
        <w:rPr>
          <w:rFonts w:cs="Arial"/>
          <w:sz w:val="20"/>
          <w:szCs w:val="20"/>
        </w:rPr>
        <w:t>7</w:t>
      </w:r>
      <w:r w:rsidRPr="00180E17">
        <w:rPr>
          <w:rFonts w:cs="Arial"/>
          <w:sz w:val="20"/>
          <w:szCs w:val="20"/>
        </w:rPr>
        <w:t>/202</w:t>
      </w:r>
      <w:r>
        <w:rPr>
          <w:rFonts w:cs="Arial"/>
          <w:sz w:val="20"/>
          <w:szCs w:val="20"/>
        </w:rPr>
        <w:t>8</w:t>
      </w:r>
    </w:p>
    <w:p w14:paraId="544A792F" w14:textId="77777777" w:rsidR="004D2213" w:rsidRPr="00180E17" w:rsidRDefault="004D2213" w:rsidP="004D2213">
      <w:pPr>
        <w:rPr>
          <w:rFonts w:cs="Arial"/>
          <w:sz w:val="20"/>
          <w:szCs w:val="20"/>
        </w:rPr>
      </w:pPr>
      <w:r w:rsidRPr="00180E17">
        <w:rPr>
          <w:rFonts w:cs="Arial"/>
          <w:sz w:val="20"/>
          <w:szCs w:val="20"/>
        </w:rPr>
        <w:t>Termine</w:t>
      </w:r>
      <w:r>
        <w:rPr>
          <w:rFonts w:cs="Arial"/>
          <w:sz w:val="20"/>
          <w:szCs w:val="20"/>
        </w:rPr>
        <w:t>, vgl. Anhang anbei.</w:t>
      </w:r>
    </w:p>
    <w:p w14:paraId="4817DCFC" w14:textId="1ED47BF4" w:rsidR="004D2213" w:rsidRPr="00180E17" w:rsidRDefault="004D2213" w:rsidP="004D2213">
      <w:pPr>
        <w:pStyle w:val="Default"/>
        <w:jc w:val="both"/>
        <w:rPr>
          <w:color w:val="auto"/>
          <w:sz w:val="20"/>
          <w:szCs w:val="20"/>
        </w:rPr>
      </w:pPr>
      <w:r w:rsidRPr="00180E17">
        <w:rPr>
          <w:color w:val="auto"/>
          <w:sz w:val="20"/>
          <w:szCs w:val="20"/>
        </w:rPr>
        <w:t xml:space="preserve">Die Teilnahme ist inklusive der Vor- und Nachbereitungszeit in vollem Umfang auf die Arbeitszeit anrechenbar (vgl. Schreiben der Amtsleitung vom November 2012). Auch die Fahrtzeiten werden entsprechend der „Dienstvereinbarung über Regelungen zur Organisation und Förderung von Fort- und Weiterbildung für die Zielgruppen des Landesinstituts für Lehrerbildung und Schulentwicklung (LI) an staatlichen Schulen in Hamburg“ auf die Arbeitszeit angerechnet. Bitte beachten Sie auch die Hinweise des Gesamtpersonalrates: </w:t>
      </w:r>
      <w:hyperlink r:id="rId11" w:history="1">
        <w:r w:rsidR="007542CB" w:rsidRPr="00937533">
          <w:rPr>
            <w:rStyle w:val="Hyperlink"/>
            <w:sz w:val="20"/>
            <w:szCs w:val="20"/>
          </w:rPr>
          <w:t>https://li.hamburg.de/tagungen/13672322/hinweise-gpr/</w:t>
        </w:r>
      </w:hyperlink>
      <w:r w:rsidRPr="00180E17">
        <w:rPr>
          <w:color w:val="auto"/>
          <w:sz w:val="20"/>
          <w:szCs w:val="20"/>
        </w:rPr>
        <w:t>.</w:t>
      </w:r>
    </w:p>
    <w:p w14:paraId="56859260" w14:textId="77777777" w:rsidR="004D2213" w:rsidRDefault="004D2213" w:rsidP="004D2213">
      <w:pPr>
        <w:jc w:val="both"/>
        <w:rPr>
          <w:rFonts w:cs="Arial"/>
          <w:bCs/>
          <w:sz w:val="20"/>
          <w:szCs w:val="20"/>
        </w:rPr>
      </w:pPr>
    </w:p>
    <w:p w14:paraId="5D4D5D1E" w14:textId="77777777" w:rsidR="004D2213" w:rsidRPr="00467DA7" w:rsidRDefault="004D2213" w:rsidP="004D2213">
      <w:pPr>
        <w:spacing w:after="120"/>
        <w:rPr>
          <w:rFonts w:cs="Arial"/>
          <w:sz w:val="20"/>
          <w:szCs w:val="20"/>
        </w:rPr>
      </w:pPr>
      <w:r w:rsidRPr="00467DA7">
        <w:rPr>
          <w:rFonts w:cs="Arial"/>
          <w:sz w:val="20"/>
          <w:szCs w:val="20"/>
        </w:rPr>
        <w:t xml:space="preserve">Bei Online-Seminaren kann Ihnen bei Bedarf ein Dienstgerät Ihrer Schule oder des LI zur Verfügung gestellt werden. Bitte beachten Sie hierzu auch die Hinweise des Gesamtpersonalrates unter: </w:t>
      </w:r>
      <w:hyperlink r:id="rId12" w:history="1">
        <w:r w:rsidRPr="00467DA7">
          <w:rPr>
            <w:rStyle w:val="Hyperlink"/>
            <w:rFonts w:cs="Arial"/>
            <w:sz w:val="20"/>
            <w:szCs w:val="20"/>
          </w:rPr>
          <w:t>https://li.hamburg.de/publikationen/hinweise-vom-gpr-933472</w:t>
        </w:r>
      </w:hyperlink>
    </w:p>
    <w:p w14:paraId="7BFA257B" w14:textId="77777777" w:rsidR="004D2213" w:rsidRDefault="004D2213" w:rsidP="004D2213">
      <w:pPr>
        <w:rPr>
          <w:b/>
          <w:bCs/>
          <w:sz w:val="20"/>
          <w:szCs w:val="20"/>
        </w:rPr>
      </w:pPr>
    </w:p>
    <w:p w14:paraId="467CDADE" w14:textId="77777777" w:rsidR="004D2213" w:rsidRPr="00467DA7" w:rsidRDefault="004D2213" w:rsidP="004D2213">
      <w:pPr>
        <w:spacing w:before="240"/>
        <w:rPr>
          <w:rFonts w:cs="Arial"/>
          <w:b/>
          <w:color w:val="000000"/>
          <w:sz w:val="20"/>
          <w:szCs w:val="20"/>
        </w:rPr>
      </w:pPr>
      <w:r w:rsidRPr="00467DA7">
        <w:rPr>
          <w:rFonts w:cs="Arial"/>
          <w:b/>
          <w:sz w:val="20"/>
          <w:szCs w:val="20"/>
        </w:rPr>
        <w:t xml:space="preserve">Anforderungen </w:t>
      </w:r>
      <w:r w:rsidRPr="006E265F">
        <w:rPr>
          <w:rFonts w:cs="Arial"/>
          <w:b/>
          <w:sz w:val="20"/>
          <w:szCs w:val="20"/>
        </w:rPr>
        <w:t>an den Qualifizierungsnachweis:</w:t>
      </w:r>
      <w:r w:rsidRPr="00467DA7">
        <w:rPr>
          <w:rFonts w:cs="Arial"/>
          <w:b/>
          <w:sz w:val="20"/>
          <w:szCs w:val="20"/>
        </w:rPr>
        <w:t xml:space="preserve"> </w:t>
      </w:r>
    </w:p>
    <w:p w14:paraId="3EE541CD" w14:textId="22B9696A" w:rsidR="004D2213" w:rsidRPr="00467DA7" w:rsidRDefault="004D2213" w:rsidP="004D2213">
      <w:pPr>
        <w:rPr>
          <w:rFonts w:cs="Arial"/>
          <w:bCs/>
          <w:color w:val="000000"/>
          <w:sz w:val="20"/>
          <w:szCs w:val="20"/>
        </w:rPr>
      </w:pPr>
      <w:r w:rsidRPr="00467DA7">
        <w:rPr>
          <w:rFonts w:cs="Arial"/>
          <w:color w:val="000000"/>
          <w:sz w:val="20"/>
          <w:szCs w:val="20"/>
        </w:rPr>
        <w:t xml:space="preserve">Um die </w:t>
      </w:r>
      <w:r w:rsidR="006E265F">
        <w:rPr>
          <w:rFonts w:cs="Arial"/>
          <w:color w:val="000000"/>
          <w:sz w:val="20"/>
          <w:szCs w:val="20"/>
        </w:rPr>
        <w:t>Qualifizierung</w:t>
      </w:r>
      <w:r>
        <w:rPr>
          <w:rFonts w:cs="Arial"/>
          <w:bCs/>
          <w:color w:val="FF0000"/>
          <w:sz w:val="20"/>
          <w:szCs w:val="20"/>
        </w:rPr>
        <w:t xml:space="preserve"> </w:t>
      </w:r>
      <w:r w:rsidRPr="00467DA7">
        <w:rPr>
          <w:rFonts w:cs="Arial"/>
          <w:color w:val="000000"/>
          <w:sz w:val="20"/>
          <w:szCs w:val="20"/>
        </w:rPr>
        <w:t>erfolgreich abzuschließen, müssen folgende Anforderungen erfüllt werden:</w:t>
      </w:r>
    </w:p>
    <w:p w14:paraId="7C1A366D" w14:textId="77777777" w:rsidR="004D2213" w:rsidRPr="0006670D" w:rsidRDefault="004D2213" w:rsidP="004D2213">
      <w:pPr>
        <w:pStyle w:val="Listenabsatz"/>
        <w:numPr>
          <w:ilvl w:val="0"/>
          <w:numId w:val="22"/>
        </w:numPr>
        <w:spacing w:line="240" w:lineRule="auto"/>
        <w:rPr>
          <w:rFonts w:cs="Arial"/>
          <w:sz w:val="20"/>
          <w:u w:val="single"/>
        </w:rPr>
      </w:pPr>
      <w:r w:rsidRPr="00467DA7">
        <w:rPr>
          <w:rFonts w:cs="Arial"/>
          <w:color w:val="000000"/>
          <w:sz w:val="20"/>
        </w:rPr>
        <w:t xml:space="preserve">aktive </w:t>
      </w:r>
      <w:r w:rsidRPr="00467DA7">
        <w:rPr>
          <w:rFonts w:cs="Arial"/>
          <w:sz w:val="20"/>
        </w:rPr>
        <w:t>Teilnahme an mindestens 90% aller Stunden der Weiterbildung (bei darüberhinausgehenden entschuldigten Fehlzeiten sind Ausgleichsmöglichkeiten in Absprache mit de</w:t>
      </w:r>
      <w:r>
        <w:rPr>
          <w:rFonts w:cs="Arial"/>
          <w:sz w:val="20"/>
        </w:rPr>
        <w:t xml:space="preserve">m </w:t>
      </w:r>
      <w:r w:rsidRPr="00467DA7">
        <w:rPr>
          <w:rFonts w:cs="Arial"/>
          <w:sz w:val="20"/>
        </w:rPr>
        <w:t>Anbieter zu klären)</w:t>
      </w:r>
    </w:p>
    <w:p w14:paraId="14A6F574" w14:textId="77777777" w:rsidR="004D2213" w:rsidRPr="0006670D" w:rsidRDefault="004D2213" w:rsidP="004D2213">
      <w:pPr>
        <w:pStyle w:val="Listenabsatz"/>
        <w:numPr>
          <w:ilvl w:val="0"/>
          <w:numId w:val="22"/>
        </w:numPr>
        <w:spacing w:line="240" w:lineRule="auto"/>
        <w:rPr>
          <w:rFonts w:cs="Arial"/>
          <w:sz w:val="20"/>
          <w:u w:val="single"/>
        </w:rPr>
      </w:pPr>
      <w:r>
        <w:rPr>
          <w:rFonts w:cs="Arial"/>
          <w:sz w:val="20"/>
        </w:rPr>
        <w:t xml:space="preserve">Erstellung </w:t>
      </w:r>
      <w:r w:rsidRPr="0006670D">
        <w:rPr>
          <w:rFonts w:cs="Arial"/>
          <w:sz w:val="20"/>
        </w:rPr>
        <w:t>eine</w:t>
      </w:r>
      <w:r>
        <w:rPr>
          <w:rFonts w:cs="Arial"/>
          <w:sz w:val="20"/>
        </w:rPr>
        <w:t xml:space="preserve">r Projektplanungs-Matrix für das eigene Schulentwicklungsprojekt </w:t>
      </w:r>
    </w:p>
    <w:p w14:paraId="64230E5F" w14:textId="77777777" w:rsidR="004D2213" w:rsidRPr="0006670D" w:rsidRDefault="004D2213" w:rsidP="004D2213">
      <w:pPr>
        <w:pStyle w:val="Listenabsatz"/>
        <w:numPr>
          <w:ilvl w:val="0"/>
          <w:numId w:val="22"/>
        </w:numPr>
        <w:spacing w:line="240" w:lineRule="auto"/>
        <w:rPr>
          <w:rFonts w:cs="Arial"/>
          <w:sz w:val="20"/>
          <w:u w:val="single"/>
        </w:rPr>
      </w:pPr>
      <w:r>
        <w:rPr>
          <w:rFonts w:cs="Arial"/>
          <w:sz w:val="20"/>
        </w:rPr>
        <w:t>Gestaltung eines</w:t>
      </w:r>
      <w:r w:rsidRPr="0006670D">
        <w:rPr>
          <w:rFonts w:cs="Arial"/>
          <w:sz w:val="20"/>
        </w:rPr>
        <w:t xml:space="preserve"> Posters zur Präsentation des eigenen Schulentwicklungs-Projektes </w:t>
      </w:r>
    </w:p>
    <w:p w14:paraId="2FEB4B4C" w14:textId="77777777" w:rsidR="004D2213" w:rsidRDefault="004D2213" w:rsidP="004D2213">
      <w:pPr>
        <w:rPr>
          <w:rFonts w:cs="Arial"/>
          <w:sz w:val="20"/>
          <w:szCs w:val="20"/>
        </w:rPr>
      </w:pPr>
    </w:p>
    <w:p w14:paraId="70B474F4" w14:textId="77777777" w:rsidR="004D2213" w:rsidRPr="0006670D" w:rsidRDefault="004D2213" w:rsidP="004D2213">
      <w:pPr>
        <w:rPr>
          <w:rFonts w:cs="Arial"/>
          <w:b/>
          <w:sz w:val="20"/>
          <w:szCs w:val="20"/>
        </w:rPr>
      </w:pPr>
      <w:r w:rsidRPr="0006670D">
        <w:rPr>
          <w:rFonts w:cs="Arial"/>
          <w:sz w:val="20"/>
          <w:szCs w:val="20"/>
        </w:rPr>
        <w:t>Die Teilnehme</w:t>
      </w:r>
      <w:r>
        <w:rPr>
          <w:rFonts w:cs="Arial"/>
          <w:sz w:val="20"/>
          <w:szCs w:val="20"/>
        </w:rPr>
        <w:t xml:space="preserve">nden </w:t>
      </w:r>
      <w:r w:rsidRPr="0006670D">
        <w:rPr>
          <w:rFonts w:cs="Arial"/>
          <w:sz w:val="20"/>
          <w:szCs w:val="20"/>
        </w:rPr>
        <w:t>erhalten grundlegend einen Nachweis über ihre Teilnahme (über Dauer und Inhalt der Veranstaltungen ggf. inkl. vereinbarter Vor-/Nachbereitung), bei erfolgreicher Teilnahme einen Qualifizierungsnachweis.</w:t>
      </w:r>
    </w:p>
    <w:p w14:paraId="7C3FFE6F" w14:textId="77777777" w:rsidR="006E265F" w:rsidRDefault="006E265F" w:rsidP="006E265F">
      <w:pPr>
        <w:jc w:val="both"/>
        <w:rPr>
          <w:rFonts w:cs="Arial"/>
          <w:b/>
          <w:sz w:val="20"/>
          <w:szCs w:val="20"/>
        </w:rPr>
      </w:pPr>
    </w:p>
    <w:p w14:paraId="1758E078" w14:textId="3DE1C81E" w:rsidR="004D2213" w:rsidRDefault="004D2213" w:rsidP="006E265F">
      <w:pPr>
        <w:jc w:val="both"/>
        <w:rPr>
          <w:rFonts w:cs="Arial"/>
          <w:b/>
          <w:sz w:val="20"/>
          <w:szCs w:val="20"/>
        </w:rPr>
      </w:pPr>
      <w:r w:rsidRPr="00D03E97">
        <w:rPr>
          <w:rFonts w:cs="Arial"/>
          <w:b/>
          <w:sz w:val="20"/>
          <w:szCs w:val="20"/>
        </w:rPr>
        <w:t>Informations-Veranstaltung</w:t>
      </w:r>
      <w:r>
        <w:rPr>
          <w:rFonts w:cs="Arial"/>
          <w:b/>
          <w:sz w:val="20"/>
          <w:szCs w:val="20"/>
        </w:rPr>
        <w:t>en</w:t>
      </w:r>
      <w:r w:rsidRPr="00D03E97">
        <w:rPr>
          <w:rFonts w:cs="Arial"/>
          <w:b/>
          <w:sz w:val="20"/>
          <w:szCs w:val="20"/>
        </w:rPr>
        <w:t>:</w:t>
      </w:r>
    </w:p>
    <w:p w14:paraId="55F7D0A2" w14:textId="77777777" w:rsidR="006E265F" w:rsidRPr="006E265F" w:rsidRDefault="006E265F" w:rsidP="006E265F">
      <w:pPr>
        <w:pStyle w:val="Listenabsatz"/>
        <w:numPr>
          <w:ilvl w:val="0"/>
          <w:numId w:val="25"/>
        </w:numPr>
        <w:rPr>
          <w:rFonts w:cs="Arial"/>
          <w:bCs/>
          <w:color w:val="000000"/>
          <w:sz w:val="20"/>
          <w:szCs w:val="20"/>
        </w:rPr>
      </w:pPr>
      <w:r w:rsidRPr="006E265F">
        <w:rPr>
          <w:rFonts w:cs="Arial"/>
          <w:bCs/>
          <w:color w:val="000000"/>
          <w:sz w:val="20"/>
          <w:szCs w:val="20"/>
        </w:rPr>
        <w:t>Online-Informations-VA am Di, 19.4.2026 von 15:30-16:30 Uhr (TIS-Nr. 2631i5201)</w:t>
      </w:r>
    </w:p>
    <w:p w14:paraId="1F0BB44A" w14:textId="07DC4ED7" w:rsidR="006E265F" w:rsidRDefault="006E265F" w:rsidP="006E265F">
      <w:pPr>
        <w:pStyle w:val="Listenabsatz"/>
        <w:numPr>
          <w:ilvl w:val="0"/>
          <w:numId w:val="25"/>
        </w:numPr>
        <w:rPr>
          <w:rFonts w:cs="Arial"/>
          <w:bCs/>
          <w:color w:val="000000"/>
          <w:sz w:val="20"/>
          <w:szCs w:val="20"/>
        </w:rPr>
      </w:pPr>
      <w:r w:rsidRPr="006E265F">
        <w:rPr>
          <w:rFonts w:cs="Arial"/>
          <w:bCs/>
          <w:color w:val="000000"/>
          <w:sz w:val="20"/>
          <w:szCs w:val="20"/>
        </w:rPr>
        <w:t xml:space="preserve">Präsenz-Informations-VA im Rahmen der IKO7-Projektpräsentationen </w:t>
      </w:r>
      <w:r w:rsidR="003F6E93">
        <w:rPr>
          <w:rFonts w:cs="Arial"/>
          <w:bCs/>
          <w:color w:val="000000"/>
          <w:sz w:val="20"/>
          <w:szCs w:val="20"/>
        </w:rPr>
        <w:t xml:space="preserve">am Mo, 01.06. von 16-19 Uhr in der Aula des </w:t>
      </w:r>
      <w:proofErr w:type="gramStart"/>
      <w:r w:rsidR="003F6E93">
        <w:rPr>
          <w:rFonts w:cs="Arial"/>
          <w:bCs/>
          <w:color w:val="000000"/>
          <w:sz w:val="20"/>
          <w:szCs w:val="20"/>
        </w:rPr>
        <w:t>LI Weidenstieg</w:t>
      </w:r>
      <w:proofErr w:type="gramEnd"/>
      <w:r w:rsidR="003F6E93">
        <w:rPr>
          <w:rFonts w:cs="Arial"/>
          <w:bCs/>
          <w:color w:val="000000"/>
          <w:sz w:val="20"/>
          <w:szCs w:val="20"/>
        </w:rPr>
        <w:t xml:space="preserve"> </w:t>
      </w:r>
      <w:r w:rsidRPr="006E265F">
        <w:rPr>
          <w:rFonts w:cs="Arial"/>
          <w:bCs/>
          <w:color w:val="000000"/>
          <w:sz w:val="20"/>
          <w:szCs w:val="20"/>
        </w:rPr>
        <w:t>(TIS-Nr. 2632i0107)</w:t>
      </w:r>
    </w:p>
    <w:p w14:paraId="3379DF8C" w14:textId="77777777" w:rsidR="007542CB" w:rsidRPr="006E265F" w:rsidRDefault="007542CB" w:rsidP="007542CB">
      <w:pPr>
        <w:pStyle w:val="Listenabsatz"/>
        <w:rPr>
          <w:rFonts w:cs="Arial"/>
          <w:bCs/>
          <w:color w:val="000000"/>
          <w:sz w:val="20"/>
          <w:szCs w:val="20"/>
        </w:rPr>
      </w:pPr>
    </w:p>
    <w:p w14:paraId="410B09CE" w14:textId="77777777" w:rsidR="00FB343E" w:rsidRPr="00180E17" w:rsidRDefault="00FB343E" w:rsidP="00FB343E">
      <w:pPr>
        <w:jc w:val="both"/>
        <w:rPr>
          <w:rFonts w:cs="Arial"/>
          <w:sz w:val="20"/>
          <w:szCs w:val="20"/>
        </w:rPr>
      </w:pPr>
    </w:p>
    <w:p w14:paraId="5F840744" w14:textId="77777777" w:rsidR="00FB343E" w:rsidRPr="009278DD" w:rsidRDefault="00FB343E" w:rsidP="00FB343E">
      <w:pPr>
        <w:rPr>
          <w:rFonts w:cs="Arial"/>
          <w:b/>
          <w:color w:val="000000"/>
          <w:sz w:val="20"/>
          <w:szCs w:val="20"/>
        </w:rPr>
      </w:pPr>
      <w:r w:rsidRPr="009278DD">
        <w:rPr>
          <w:rFonts w:cs="Arial"/>
          <w:b/>
          <w:color w:val="000000"/>
          <w:sz w:val="20"/>
          <w:szCs w:val="20"/>
        </w:rPr>
        <w:t>Bewerbung</w:t>
      </w:r>
    </w:p>
    <w:p w14:paraId="671796F7" w14:textId="7DA9CDC7" w:rsidR="00FB343E" w:rsidRPr="006E265F" w:rsidRDefault="00FB343E" w:rsidP="00FB343E">
      <w:pPr>
        <w:rPr>
          <w:rFonts w:cs="Arial"/>
          <w:sz w:val="20"/>
          <w:szCs w:val="20"/>
        </w:rPr>
      </w:pPr>
      <w:r w:rsidRPr="009278DD">
        <w:rPr>
          <w:rFonts w:cs="Arial"/>
          <w:color w:val="000000"/>
          <w:sz w:val="20"/>
          <w:szCs w:val="20"/>
        </w:rPr>
        <w:t xml:space="preserve">Wir freuen uns auf Ihre Bewerbung, in der Sie bitte Ihre Bereitschaft zu den oben genannten Verpflichtungen dokumentieren </w:t>
      </w:r>
      <w:r w:rsidRPr="006E265F">
        <w:rPr>
          <w:rFonts w:cs="Arial"/>
          <w:sz w:val="20"/>
          <w:szCs w:val="20"/>
        </w:rPr>
        <w:t>und eine schriftliche Begründung geben, warum Sie diese anstreben.</w:t>
      </w:r>
    </w:p>
    <w:p w14:paraId="0F0764B7" w14:textId="1B860B23" w:rsidR="00FB343E" w:rsidRPr="009278DD" w:rsidRDefault="00FB343E" w:rsidP="00FB343E">
      <w:pPr>
        <w:jc w:val="both"/>
        <w:rPr>
          <w:rFonts w:cs="Arial"/>
          <w:sz w:val="20"/>
          <w:szCs w:val="20"/>
        </w:rPr>
      </w:pPr>
      <w:r w:rsidRPr="009278DD">
        <w:rPr>
          <w:rFonts w:cs="Arial"/>
          <w:color w:val="000000"/>
          <w:sz w:val="20"/>
          <w:szCs w:val="20"/>
        </w:rPr>
        <w:t>Bitte fügen Sie Ihrer Bewerbung die Zustimmungserklärung Ihrer Schulleitung und des Personalrates bei. Nutzen Sie dafür die beigefügten Formblätter.</w:t>
      </w:r>
      <w:r w:rsidR="007542CB">
        <w:rPr>
          <w:rFonts w:cs="Arial"/>
          <w:color w:val="000000"/>
          <w:sz w:val="20"/>
          <w:szCs w:val="20"/>
        </w:rPr>
        <w:t xml:space="preserve"> </w:t>
      </w:r>
    </w:p>
    <w:p w14:paraId="29AF71EF" w14:textId="77777777" w:rsidR="00FB343E" w:rsidRDefault="00FB343E" w:rsidP="00FB343E">
      <w:pPr>
        <w:jc w:val="both"/>
        <w:rPr>
          <w:rFonts w:cs="Arial"/>
          <w:sz w:val="20"/>
          <w:szCs w:val="20"/>
        </w:rPr>
      </w:pPr>
    </w:p>
    <w:p w14:paraId="4AB2B32B" w14:textId="2B833479" w:rsidR="00FB343E" w:rsidRPr="006E265F" w:rsidRDefault="00FB343E" w:rsidP="00FB343E">
      <w:pPr>
        <w:jc w:val="both"/>
        <w:rPr>
          <w:rFonts w:cs="Arial"/>
          <w:b/>
          <w:sz w:val="20"/>
          <w:szCs w:val="20"/>
        </w:rPr>
      </w:pPr>
      <w:r w:rsidRPr="006E265F">
        <w:rPr>
          <w:rFonts w:cs="Arial"/>
          <w:sz w:val="20"/>
          <w:szCs w:val="20"/>
        </w:rPr>
        <w:t xml:space="preserve">Bitte schicken Sie Ihre Bewerbung </w:t>
      </w:r>
      <w:r w:rsidRPr="003F6E93">
        <w:rPr>
          <w:rFonts w:cs="Arial"/>
          <w:b/>
          <w:bCs/>
          <w:sz w:val="20"/>
          <w:szCs w:val="20"/>
          <w:u w:val="single"/>
        </w:rPr>
        <w:t xml:space="preserve">bis </w:t>
      </w:r>
      <w:r w:rsidR="006E265F" w:rsidRPr="003F6E93">
        <w:rPr>
          <w:rFonts w:cs="Arial"/>
          <w:b/>
          <w:bCs/>
          <w:sz w:val="20"/>
          <w:szCs w:val="20"/>
          <w:u w:val="single"/>
        </w:rPr>
        <w:t>Mo,</w:t>
      </w:r>
      <w:r w:rsidRPr="003F6E93">
        <w:rPr>
          <w:rFonts w:cs="Arial"/>
          <w:b/>
          <w:bCs/>
          <w:sz w:val="20"/>
          <w:szCs w:val="20"/>
          <w:u w:val="single"/>
        </w:rPr>
        <w:t xml:space="preserve"> 15.6.2026, 9:00 Uhr</w:t>
      </w:r>
      <w:r w:rsidRPr="006E265F">
        <w:rPr>
          <w:rFonts w:cs="Arial"/>
          <w:b/>
          <w:sz w:val="20"/>
          <w:szCs w:val="20"/>
        </w:rPr>
        <w:t xml:space="preserve"> an die Beratungsstelle Interkulturelle Erziehung </w:t>
      </w:r>
      <w:r w:rsidRPr="00B91E12">
        <w:rPr>
          <w:rFonts w:cs="Arial"/>
          <w:bCs/>
          <w:sz w:val="20"/>
          <w:szCs w:val="20"/>
        </w:rPr>
        <w:t xml:space="preserve">(Adresse vgl. Briefkopf, gern per Mail an </w:t>
      </w:r>
      <w:hyperlink r:id="rId13" w:history="1">
        <w:r w:rsidRPr="00B91E12">
          <w:rPr>
            <w:rStyle w:val="Hyperlink"/>
            <w:rFonts w:cs="Arial"/>
            <w:bCs/>
            <w:sz w:val="20"/>
            <w:szCs w:val="20"/>
          </w:rPr>
          <w:t>interkultur@li.hamburg.de</w:t>
        </w:r>
      </w:hyperlink>
      <w:r w:rsidRPr="00B91E12">
        <w:rPr>
          <w:rFonts w:cs="Arial"/>
          <w:bCs/>
          <w:sz w:val="20"/>
          <w:szCs w:val="20"/>
        </w:rPr>
        <w:t xml:space="preserve">) und nutzen Sie dafür bitte das Bewerbungsformular, das voraussichtlich ab </w:t>
      </w:r>
      <w:r w:rsidR="006E265F" w:rsidRPr="00B91E12">
        <w:rPr>
          <w:rFonts w:cs="Arial"/>
          <w:bCs/>
          <w:sz w:val="20"/>
          <w:szCs w:val="20"/>
        </w:rPr>
        <w:t xml:space="preserve">Mai </w:t>
      </w:r>
      <w:r w:rsidRPr="00B91E12">
        <w:rPr>
          <w:rFonts w:cs="Arial"/>
          <w:bCs/>
          <w:sz w:val="20"/>
          <w:szCs w:val="20"/>
        </w:rPr>
        <w:t xml:space="preserve">auf der Website der Beratungsstelle Interkulturelle Erziehung abrufbar ist, unter: </w:t>
      </w:r>
      <w:hyperlink r:id="rId14" w:history="1">
        <w:r w:rsidRPr="00B91E12">
          <w:rPr>
            <w:rStyle w:val="Hyperlink"/>
            <w:rFonts w:cs="Arial"/>
            <w:bCs/>
            <w:sz w:val="20"/>
            <w:szCs w:val="20"/>
          </w:rPr>
          <w:t>https://li.hamburg.de/iko</w:t>
        </w:r>
      </w:hyperlink>
      <w:r w:rsidRPr="00B91E12">
        <w:rPr>
          <w:rFonts w:cs="Arial"/>
          <w:bCs/>
          <w:sz w:val="20"/>
          <w:szCs w:val="20"/>
        </w:rPr>
        <w:t xml:space="preserve"> </w:t>
      </w:r>
    </w:p>
    <w:p w14:paraId="44904E30" w14:textId="77777777" w:rsidR="00FB343E" w:rsidRPr="006E265F" w:rsidRDefault="00FB343E" w:rsidP="00FB343E">
      <w:pPr>
        <w:rPr>
          <w:rFonts w:cs="Arial"/>
          <w:sz w:val="20"/>
          <w:szCs w:val="20"/>
        </w:rPr>
      </w:pPr>
    </w:p>
    <w:p w14:paraId="6F1471E8" w14:textId="386746FC" w:rsidR="00FB343E" w:rsidRPr="006E265F" w:rsidRDefault="00FB343E" w:rsidP="00FB343E">
      <w:pPr>
        <w:rPr>
          <w:rFonts w:cs="Arial"/>
          <w:color w:val="000000"/>
          <w:sz w:val="20"/>
          <w:szCs w:val="20"/>
        </w:rPr>
      </w:pPr>
      <w:r w:rsidRPr="006E265F">
        <w:rPr>
          <w:rFonts w:cs="Arial"/>
          <w:color w:val="000000"/>
          <w:sz w:val="20"/>
          <w:szCs w:val="20"/>
        </w:rPr>
        <w:t>Landesinstitut für Qualifizierung und Qualitätsentwicklung</w:t>
      </w:r>
    </w:p>
    <w:p w14:paraId="0335B7B0" w14:textId="77777777" w:rsidR="00C879CB" w:rsidRPr="006E265F" w:rsidRDefault="00FB343E" w:rsidP="00FB343E">
      <w:pPr>
        <w:rPr>
          <w:rFonts w:cs="Arial"/>
          <w:color w:val="000000"/>
          <w:sz w:val="20"/>
          <w:szCs w:val="20"/>
        </w:rPr>
      </w:pPr>
      <w:r w:rsidRPr="006E265F">
        <w:rPr>
          <w:rFonts w:cs="Arial"/>
          <w:color w:val="000000"/>
          <w:sz w:val="20"/>
          <w:szCs w:val="20"/>
        </w:rPr>
        <w:t xml:space="preserve">Beratungsstelle Interkulturelle Erziehung (LIB 2) </w:t>
      </w:r>
    </w:p>
    <w:p w14:paraId="6DCA62AD" w14:textId="77777777" w:rsidR="00C879CB" w:rsidRPr="006E265F" w:rsidRDefault="00FB343E" w:rsidP="00FB343E">
      <w:pPr>
        <w:rPr>
          <w:rFonts w:cs="Arial"/>
          <w:color w:val="000000"/>
          <w:sz w:val="20"/>
          <w:szCs w:val="20"/>
        </w:rPr>
      </w:pPr>
      <w:r w:rsidRPr="006E265F">
        <w:rPr>
          <w:rFonts w:cs="Arial"/>
          <w:color w:val="000000"/>
          <w:sz w:val="20"/>
          <w:szCs w:val="20"/>
        </w:rPr>
        <w:t xml:space="preserve">z. Hd. </w:t>
      </w:r>
      <w:r w:rsidRPr="006E265F">
        <w:rPr>
          <w:rFonts w:cs="Arial"/>
          <w:sz w:val="20"/>
          <w:szCs w:val="20"/>
        </w:rPr>
        <w:t>Regine Hartung/ Jelena Antonijevic</w:t>
      </w:r>
    </w:p>
    <w:p w14:paraId="7E62D5C0" w14:textId="00613DC5" w:rsidR="00FB343E" w:rsidRPr="006E265F" w:rsidRDefault="00FB343E" w:rsidP="00FB343E">
      <w:pPr>
        <w:rPr>
          <w:rFonts w:cs="Arial"/>
          <w:color w:val="000000"/>
          <w:sz w:val="20"/>
          <w:szCs w:val="20"/>
        </w:rPr>
      </w:pPr>
      <w:r w:rsidRPr="006E265F">
        <w:rPr>
          <w:rFonts w:cs="Arial"/>
          <w:color w:val="000000"/>
          <w:sz w:val="20"/>
          <w:szCs w:val="20"/>
        </w:rPr>
        <w:t xml:space="preserve">Felix-Dahn-Straße 3, 20357 Hamburg, </w:t>
      </w:r>
      <w:r w:rsidR="00B91E12">
        <w:rPr>
          <w:rFonts w:cs="Arial"/>
          <w:color w:val="000000"/>
          <w:sz w:val="20"/>
          <w:szCs w:val="20"/>
        </w:rPr>
        <w:t>LZ: 745/ 5026</w:t>
      </w:r>
      <w:r w:rsidRPr="006E265F">
        <w:rPr>
          <w:rFonts w:cs="Arial"/>
          <w:color w:val="000000"/>
          <w:sz w:val="20"/>
          <w:szCs w:val="20"/>
        </w:rPr>
        <w:br/>
        <w:t xml:space="preserve">Fax: </w:t>
      </w:r>
      <w:r w:rsidR="00B91E12" w:rsidRPr="00B91E12">
        <w:rPr>
          <w:rFonts w:cs="Arial"/>
        </w:rPr>
        <w:t>(040) 427 314-278</w:t>
      </w:r>
    </w:p>
    <w:p w14:paraId="30AF2C59" w14:textId="77777777" w:rsidR="00FB343E" w:rsidRPr="006E265F" w:rsidRDefault="00FB343E" w:rsidP="00FB343E">
      <w:pPr>
        <w:rPr>
          <w:rFonts w:cs="Arial"/>
          <w:color w:val="000000"/>
        </w:rPr>
      </w:pPr>
    </w:p>
    <w:p w14:paraId="4B452713" w14:textId="1F189FBB" w:rsidR="00FB343E" w:rsidRPr="006E265F" w:rsidRDefault="00FB343E" w:rsidP="00FB343E">
      <w:pPr>
        <w:rPr>
          <w:rFonts w:cs="Arial"/>
          <w:color w:val="000000"/>
          <w:sz w:val="20"/>
          <w:szCs w:val="20"/>
        </w:rPr>
      </w:pPr>
      <w:r w:rsidRPr="006E265F">
        <w:rPr>
          <w:rFonts w:cs="Arial"/>
          <w:color w:val="000000"/>
          <w:sz w:val="20"/>
          <w:szCs w:val="20"/>
        </w:rPr>
        <w:t>Bei Fragen zur Ausbildung steht Ihnen die Veranstaltungsleitung per Mail/Telefon zur Verfügung:</w:t>
      </w:r>
    </w:p>
    <w:p w14:paraId="36F8EE74" w14:textId="0843E74A" w:rsidR="00FB343E" w:rsidRPr="006E265F" w:rsidRDefault="00FB343E" w:rsidP="00FB343E">
      <w:pPr>
        <w:rPr>
          <w:rFonts w:cs="Arial"/>
          <w:sz w:val="20"/>
          <w:szCs w:val="20"/>
        </w:rPr>
      </w:pPr>
      <w:r w:rsidRPr="006E265F">
        <w:rPr>
          <w:rFonts w:cs="Arial"/>
          <w:color w:val="000000"/>
          <w:sz w:val="20"/>
          <w:szCs w:val="20"/>
        </w:rPr>
        <w:t xml:space="preserve">E-Mail: </w:t>
      </w:r>
      <w:hyperlink r:id="rId15" w:history="1">
        <w:r w:rsidRPr="006E265F">
          <w:rPr>
            <w:rStyle w:val="Hyperlink"/>
            <w:rFonts w:cs="Arial"/>
            <w:sz w:val="20"/>
            <w:szCs w:val="20"/>
          </w:rPr>
          <w:t>interkultur@li.hamburg.de</w:t>
        </w:r>
      </w:hyperlink>
      <w:r w:rsidRPr="006E265F">
        <w:rPr>
          <w:rFonts w:cs="Arial"/>
          <w:color w:val="FF0000"/>
          <w:sz w:val="20"/>
          <w:szCs w:val="20"/>
        </w:rPr>
        <w:t xml:space="preserve"> </w:t>
      </w:r>
      <w:r w:rsidRPr="003F6E93">
        <w:rPr>
          <w:rFonts w:cs="Arial"/>
          <w:sz w:val="20"/>
          <w:szCs w:val="20"/>
        </w:rPr>
        <w:br/>
      </w:r>
      <w:r w:rsidRPr="006E265F">
        <w:rPr>
          <w:rFonts w:cs="Arial"/>
          <w:sz w:val="20"/>
          <w:szCs w:val="20"/>
        </w:rPr>
        <w:t>Tel: 040-42 88 42-583</w:t>
      </w:r>
      <w:r w:rsidR="00B91E12">
        <w:rPr>
          <w:rFonts w:cs="Arial"/>
          <w:sz w:val="20"/>
          <w:szCs w:val="20"/>
        </w:rPr>
        <w:t xml:space="preserve"> </w:t>
      </w:r>
      <w:r w:rsidRPr="006E265F">
        <w:rPr>
          <w:rFonts w:cs="Arial"/>
          <w:sz w:val="20"/>
          <w:szCs w:val="20"/>
        </w:rPr>
        <w:t xml:space="preserve">(i.d.R. </w:t>
      </w:r>
      <w:r w:rsidR="00B91E12">
        <w:rPr>
          <w:rFonts w:cs="Arial"/>
          <w:sz w:val="20"/>
          <w:szCs w:val="20"/>
        </w:rPr>
        <w:t xml:space="preserve">Mo/ Do </w:t>
      </w:r>
      <w:r w:rsidRPr="006E265F">
        <w:rPr>
          <w:rFonts w:cs="Arial"/>
          <w:sz w:val="20"/>
          <w:szCs w:val="20"/>
        </w:rPr>
        <w:t>1</w:t>
      </w:r>
      <w:r w:rsidR="00B91E12">
        <w:rPr>
          <w:rFonts w:cs="Arial"/>
          <w:sz w:val="20"/>
          <w:szCs w:val="20"/>
        </w:rPr>
        <w:t>5</w:t>
      </w:r>
      <w:r w:rsidRPr="006E265F">
        <w:rPr>
          <w:rFonts w:cs="Arial"/>
          <w:sz w:val="20"/>
          <w:szCs w:val="20"/>
        </w:rPr>
        <w:t>-1</w:t>
      </w:r>
      <w:r w:rsidR="00B91E12">
        <w:rPr>
          <w:rFonts w:cs="Arial"/>
          <w:sz w:val="20"/>
          <w:szCs w:val="20"/>
        </w:rPr>
        <w:t>6</w:t>
      </w:r>
      <w:r w:rsidRPr="006E265F">
        <w:rPr>
          <w:rFonts w:cs="Arial"/>
          <w:sz w:val="20"/>
          <w:szCs w:val="20"/>
        </w:rPr>
        <w:t xml:space="preserve"> Uhr</w:t>
      </w:r>
      <w:r w:rsidR="006E265F" w:rsidRPr="006E265F">
        <w:rPr>
          <w:rFonts w:cs="Arial"/>
          <w:sz w:val="20"/>
          <w:szCs w:val="20"/>
        </w:rPr>
        <w:t xml:space="preserve"> gut erreichbar</w:t>
      </w:r>
      <w:r w:rsidRPr="006E265F">
        <w:rPr>
          <w:rFonts w:cs="Arial"/>
          <w:sz w:val="20"/>
          <w:szCs w:val="20"/>
        </w:rPr>
        <w:t>)</w:t>
      </w:r>
    </w:p>
    <w:p w14:paraId="06E096DC" w14:textId="77777777" w:rsidR="00FB343E" w:rsidRPr="006E265F" w:rsidRDefault="00FB343E" w:rsidP="00FB343E">
      <w:pPr>
        <w:jc w:val="both"/>
        <w:rPr>
          <w:rFonts w:cs="Arial"/>
          <w:sz w:val="20"/>
          <w:szCs w:val="20"/>
        </w:rPr>
      </w:pPr>
    </w:p>
    <w:p w14:paraId="71082AAB" w14:textId="77777777" w:rsidR="00FB343E" w:rsidRPr="006E265F" w:rsidRDefault="00FB343E" w:rsidP="00FB343E">
      <w:pPr>
        <w:jc w:val="both"/>
        <w:rPr>
          <w:rFonts w:cs="Arial"/>
          <w:sz w:val="20"/>
          <w:szCs w:val="20"/>
        </w:rPr>
      </w:pPr>
    </w:p>
    <w:p w14:paraId="6159DD87" w14:textId="77777777" w:rsidR="00FB343E" w:rsidRPr="002D254C" w:rsidRDefault="00FB343E" w:rsidP="00FB343E">
      <w:pPr>
        <w:rPr>
          <w:rFonts w:cs="Arial"/>
        </w:rPr>
      </w:pPr>
      <w:r w:rsidRPr="00180E17">
        <w:rPr>
          <w:rFonts w:cs="Arial"/>
          <w:sz w:val="20"/>
          <w:szCs w:val="20"/>
        </w:rPr>
        <w:t>Mit freundlichen Grüßen</w:t>
      </w:r>
      <w:r>
        <w:rPr>
          <w:rFonts w:cs="Arial"/>
        </w:rPr>
        <w:br/>
      </w:r>
    </w:p>
    <w:p w14:paraId="4F94642D" w14:textId="77777777" w:rsidR="00FB343E" w:rsidRDefault="00FB343E" w:rsidP="00FB343E">
      <w:pPr>
        <w:rPr>
          <w:rFonts w:cs="Arial"/>
          <w:i/>
          <w:sz w:val="20"/>
          <w:szCs w:val="20"/>
        </w:rPr>
      </w:pPr>
      <w:r w:rsidRPr="00120552">
        <w:rPr>
          <w:rFonts w:cs="Arial"/>
          <w:i/>
          <w:sz w:val="20"/>
          <w:szCs w:val="20"/>
        </w:rPr>
        <w:t>Regine Hartung</w:t>
      </w:r>
      <w:r>
        <w:rPr>
          <w:rFonts w:cs="Arial"/>
          <w:i/>
          <w:sz w:val="20"/>
          <w:szCs w:val="20"/>
        </w:rPr>
        <w:t xml:space="preserve"> und Team</w:t>
      </w:r>
    </w:p>
    <w:p w14:paraId="0AD3EDEA" w14:textId="77777777" w:rsidR="00FB343E" w:rsidRDefault="00FB343E" w:rsidP="00FB343E">
      <w:pPr>
        <w:rPr>
          <w:rFonts w:cs="Arial"/>
          <w:i/>
          <w:sz w:val="20"/>
          <w:szCs w:val="20"/>
        </w:rPr>
      </w:pPr>
      <w:r>
        <w:rPr>
          <w:rFonts w:cs="Arial"/>
          <w:i/>
          <w:sz w:val="20"/>
          <w:szCs w:val="20"/>
        </w:rPr>
        <w:br w:type="page"/>
      </w:r>
    </w:p>
    <w:p w14:paraId="67DC2BF5" w14:textId="7A0C64B1" w:rsidR="00492906" w:rsidRDefault="00492906" w:rsidP="00492906">
      <w:pPr>
        <w:rPr>
          <w:rFonts w:cs="Arial"/>
          <w:b/>
          <w:spacing w:val="-1"/>
          <w:sz w:val="24"/>
        </w:rPr>
      </w:pPr>
      <w:r w:rsidRPr="00583C74">
        <w:rPr>
          <w:rFonts w:cs="Arial"/>
          <w:b/>
          <w:sz w:val="24"/>
        </w:rPr>
        <w:lastRenderedPageBreak/>
        <w:t>Anlage:</w:t>
      </w:r>
      <w:r w:rsidRPr="00583C74">
        <w:rPr>
          <w:rFonts w:cs="Arial"/>
          <w:b/>
          <w:sz w:val="24"/>
        </w:rPr>
        <w:br/>
        <w:t xml:space="preserve">Programm der </w:t>
      </w:r>
      <w:r>
        <w:rPr>
          <w:rFonts w:cs="Arial"/>
          <w:b/>
          <w:sz w:val="24"/>
        </w:rPr>
        <w:t>8. IKO-</w:t>
      </w:r>
      <w:r w:rsidRPr="00583C74">
        <w:rPr>
          <w:rFonts w:cs="Arial"/>
          <w:b/>
          <w:sz w:val="24"/>
        </w:rPr>
        <w:t xml:space="preserve">Qualifizierung </w:t>
      </w:r>
      <w:r>
        <w:rPr>
          <w:rFonts w:cs="Arial"/>
          <w:b/>
          <w:spacing w:val="-1"/>
          <w:sz w:val="24"/>
        </w:rPr>
        <w:t xml:space="preserve">zur diversitätsbewussten Schulentwicklung </w:t>
      </w:r>
      <w:r w:rsidRPr="00583C74">
        <w:rPr>
          <w:rFonts w:cs="Arial"/>
          <w:b/>
          <w:spacing w:val="-1"/>
          <w:sz w:val="24"/>
        </w:rPr>
        <w:t>202</w:t>
      </w:r>
      <w:r>
        <w:rPr>
          <w:rFonts w:cs="Arial"/>
          <w:b/>
          <w:spacing w:val="-1"/>
          <w:sz w:val="24"/>
        </w:rPr>
        <w:t>6</w:t>
      </w:r>
      <w:r w:rsidRPr="00583C74">
        <w:rPr>
          <w:rFonts w:cs="Arial"/>
          <w:b/>
          <w:bCs/>
          <w:sz w:val="24"/>
        </w:rPr>
        <w:t>–</w:t>
      </w:r>
      <w:r w:rsidRPr="00583C74">
        <w:rPr>
          <w:rFonts w:cs="Arial"/>
          <w:b/>
          <w:spacing w:val="-1"/>
          <w:sz w:val="24"/>
        </w:rPr>
        <w:t>202</w:t>
      </w:r>
      <w:r>
        <w:rPr>
          <w:rFonts w:cs="Arial"/>
          <w:b/>
          <w:spacing w:val="-1"/>
          <w:sz w:val="24"/>
        </w:rPr>
        <w:t>8</w:t>
      </w:r>
    </w:p>
    <w:p w14:paraId="048F5204" w14:textId="77777777" w:rsidR="00492906" w:rsidRPr="000127CB" w:rsidRDefault="00492906" w:rsidP="00492906">
      <w:pPr>
        <w:rPr>
          <w:rFonts w:cs="Arial"/>
          <w:b/>
          <w:spacing w:val="-1"/>
          <w:sz w:val="24"/>
        </w:rPr>
      </w:pPr>
    </w:p>
    <w:tbl>
      <w:tblPr>
        <w:tblStyle w:val="Tabellenraster"/>
        <w:tblW w:w="9351" w:type="dxa"/>
        <w:tblLayout w:type="fixed"/>
        <w:tblCellMar>
          <w:top w:w="57" w:type="dxa"/>
          <w:right w:w="0" w:type="dxa"/>
        </w:tblCellMar>
        <w:tblLook w:val="04A0" w:firstRow="1" w:lastRow="0" w:firstColumn="1" w:lastColumn="0" w:noHBand="0" w:noVBand="1"/>
      </w:tblPr>
      <w:tblGrid>
        <w:gridCol w:w="5098"/>
        <w:gridCol w:w="1985"/>
        <w:gridCol w:w="1559"/>
        <w:gridCol w:w="709"/>
      </w:tblGrid>
      <w:tr w:rsidR="00492906" w:rsidRPr="00583C74" w14:paraId="10050D50" w14:textId="77777777" w:rsidTr="000A6937">
        <w:tc>
          <w:tcPr>
            <w:tcW w:w="5098" w:type="dxa"/>
            <w:shd w:val="clear" w:color="auto" w:fill="EEECE1" w:themeFill="background2"/>
            <w:noWrap/>
          </w:tcPr>
          <w:p w14:paraId="094A082C" w14:textId="77777777" w:rsidR="00492906" w:rsidRPr="006569BE" w:rsidRDefault="00492906" w:rsidP="008E08D8">
            <w:pPr>
              <w:autoSpaceDE w:val="0"/>
              <w:autoSpaceDN w:val="0"/>
              <w:adjustRightInd w:val="0"/>
              <w:rPr>
                <w:rFonts w:cs="Arial"/>
                <w:b/>
                <w:bCs/>
                <w:sz w:val="21"/>
                <w:szCs w:val="21"/>
              </w:rPr>
            </w:pPr>
            <w:r w:rsidRPr="006569BE">
              <w:rPr>
                <w:rFonts w:cs="Arial"/>
                <w:b/>
                <w:bCs/>
                <w:sz w:val="21"/>
                <w:szCs w:val="21"/>
              </w:rPr>
              <w:t xml:space="preserve">2026 </w:t>
            </w:r>
          </w:p>
        </w:tc>
        <w:tc>
          <w:tcPr>
            <w:tcW w:w="1985" w:type="dxa"/>
            <w:shd w:val="clear" w:color="auto" w:fill="EEECE1" w:themeFill="background2"/>
            <w:noWrap/>
          </w:tcPr>
          <w:p w14:paraId="7828339B"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Datum</w:t>
            </w:r>
          </w:p>
        </w:tc>
        <w:tc>
          <w:tcPr>
            <w:tcW w:w="1559" w:type="dxa"/>
            <w:shd w:val="clear" w:color="auto" w:fill="EEECE1" w:themeFill="background2"/>
          </w:tcPr>
          <w:p w14:paraId="3950C748"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Zeit</w:t>
            </w:r>
          </w:p>
        </w:tc>
        <w:tc>
          <w:tcPr>
            <w:tcW w:w="709" w:type="dxa"/>
            <w:shd w:val="clear" w:color="auto" w:fill="EEECE1" w:themeFill="background2"/>
          </w:tcPr>
          <w:p w14:paraId="6AF9E64D"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Std.</w:t>
            </w:r>
          </w:p>
        </w:tc>
      </w:tr>
      <w:tr w:rsidR="00492906" w:rsidRPr="00583C74" w14:paraId="71CB21E2" w14:textId="77777777" w:rsidTr="000A6937">
        <w:tc>
          <w:tcPr>
            <w:tcW w:w="5098" w:type="dxa"/>
            <w:noWrap/>
          </w:tcPr>
          <w:p w14:paraId="2CDC7AEC" w14:textId="77777777" w:rsidR="00492906" w:rsidRPr="006569BE" w:rsidRDefault="00492906" w:rsidP="008E08D8">
            <w:pPr>
              <w:autoSpaceDN w:val="0"/>
              <w:adjustRightInd w:val="0"/>
              <w:rPr>
                <w:rFonts w:cs="Arial"/>
                <w:bCs/>
                <w:sz w:val="21"/>
                <w:szCs w:val="21"/>
              </w:rPr>
            </w:pPr>
            <w:r w:rsidRPr="006569BE">
              <w:rPr>
                <w:rFonts w:cs="Arial"/>
                <w:b/>
                <w:bCs/>
                <w:sz w:val="21"/>
                <w:szCs w:val="21"/>
              </w:rPr>
              <w:t>1.Anti-Bias/vorurteilsbewusste Pädagogik</w:t>
            </w:r>
          </w:p>
          <w:p w14:paraId="216486CE" w14:textId="77777777" w:rsidR="00492906" w:rsidRPr="006569BE" w:rsidRDefault="00492906" w:rsidP="008E08D8">
            <w:pPr>
              <w:autoSpaceDE w:val="0"/>
              <w:autoSpaceDN w:val="0"/>
              <w:adjustRightInd w:val="0"/>
              <w:rPr>
                <w:rFonts w:cs="Arial"/>
                <w:b/>
                <w:bCs/>
                <w:sz w:val="21"/>
                <w:szCs w:val="21"/>
              </w:rPr>
            </w:pPr>
            <w:r w:rsidRPr="006569BE">
              <w:rPr>
                <w:rFonts w:cs="Arial"/>
                <w:b/>
                <w:bCs/>
                <w:sz w:val="21"/>
                <w:szCs w:val="21"/>
              </w:rPr>
              <w:t>TIS Nr.: 2632I3001</w:t>
            </w:r>
          </w:p>
        </w:tc>
        <w:tc>
          <w:tcPr>
            <w:tcW w:w="1985" w:type="dxa"/>
            <w:noWrap/>
          </w:tcPr>
          <w:p w14:paraId="289442DC" w14:textId="0C6CC2CB" w:rsidR="00492906" w:rsidRPr="006569BE" w:rsidRDefault="00492906" w:rsidP="008E08D8">
            <w:pPr>
              <w:autoSpaceDE w:val="0"/>
              <w:autoSpaceDN w:val="0"/>
              <w:adjustRightInd w:val="0"/>
              <w:rPr>
                <w:rFonts w:cs="Arial"/>
                <w:bCs/>
                <w:sz w:val="21"/>
                <w:szCs w:val="21"/>
              </w:rPr>
            </w:pPr>
            <w:r w:rsidRPr="006569BE">
              <w:rPr>
                <w:rFonts w:cs="Arial"/>
                <w:bCs/>
                <w:sz w:val="21"/>
                <w:szCs w:val="21"/>
              </w:rPr>
              <w:t>Fr, 25.9.2026</w:t>
            </w:r>
            <w:proofErr w:type="gramStart"/>
            <w:r w:rsidR="000A6937" w:rsidRPr="000A6937">
              <w:rPr>
                <w:rFonts w:cs="Arial"/>
                <w:bCs/>
                <w:sz w:val="21"/>
                <w:szCs w:val="21"/>
                <w:highlight w:val="yellow"/>
              </w:rPr>
              <w:t>*)</w:t>
            </w:r>
            <w:r w:rsidRPr="000A6937">
              <w:rPr>
                <w:rFonts w:cs="Arial"/>
                <w:bCs/>
                <w:sz w:val="21"/>
                <w:szCs w:val="21"/>
                <w:highlight w:val="yellow"/>
              </w:rPr>
              <w:t>/</w:t>
            </w:r>
            <w:proofErr w:type="gramEnd"/>
          </w:p>
          <w:p w14:paraId="5AD5CA56"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Sa, 26.9.2026</w:t>
            </w:r>
          </w:p>
        </w:tc>
        <w:tc>
          <w:tcPr>
            <w:tcW w:w="1559" w:type="dxa"/>
          </w:tcPr>
          <w:p w14:paraId="56C02BF8" w14:textId="688B9D16" w:rsidR="00492906" w:rsidRPr="006569BE" w:rsidRDefault="00492906" w:rsidP="008E08D8">
            <w:pPr>
              <w:autoSpaceDE w:val="0"/>
              <w:autoSpaceDN w:val="0"/>
              <w:adjustRightInd w:val="0"/>
              <w:rPr>
                <w:rFonts w:cs="Arial"/>
                <w:bCs/>
                <w:sz w:val="21"/>
                <w:szCs w:val="21"/>
              </w:rPr>
            </w:pPr>
            <w:r w:rsidRPr="006569BE">
              <w:rPr>
                <w:rFonts w:cs="Arial"/>
                <w:bCs/>
                <w:sz w:val="21"/>
                <w:szCs w:val="21"/>
              </w:rPr>
              <w:t>9 - 16 Uhr</w:t>
            </w:r>
          </w:p>
          <w:p w14:paraId="2563A40F" w14:textId="77777777" w:rsidR="00492906" w:rsidRPr="006569BE" w:rsidRDefault="00492906" w:rsidP="008E08D8">
            <w:pPr>
              <w:autoSpaceDE w:val="0"/>
              <w:autoSpaceDN w:val="0"/>
              <w:adjustRightInd w:val="0"/>
              <w:rPr>
                <w:rFonts w:cs="Arial"/>
                <w:bCs/>
                <w:sz w:val="21"/>
                <w:szCs w:val="21"/>
              </w:rPr>
            </w:pPr>
          </w:p>
        </w:tc>
        <w:tc>
          <w:tcPr>
            <w:tcW w:w="709" w:type="dxa"/>
          </w:tcPr>
          <w:p w14:paraId="7A999A8E"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7</w:t>
            </w:r>
          </w:p>
        </w:tc>
      </w:tr>
      <w:tr w:rsidR="00492906" w:rsidRPr="00583C74" w14:paraId="2428F31D" w14:textId="77777777" w:rsidTr="000A6937">
        <w:tc>
          <w:tcPr>
            <w:tcW w:w="5098" w:type="dxa"/>
            <w:noWrap/>
          </w:tcPr>
          <w:p w14:paraId="18DFD550" w14:textId="77777777" w:rsidR="00492906" w:rsidRPr="006569BE" w:rsidRDefault="00492906" w:rsidP="008E08D8">
            <w:pPr>
              <w:autoSpaceDE w:val="0"/>
              <w:autoSpaceDN w:val="0"/>
              <w:adjustRightInd w:val="0"/>
              <w:rPr>
                <w:rFonts w:cs="Arial"/>
                <w:b/>
                <w:bCs/>
                <w:sz w:val="21"/>
                <w:szCs w:val="21"/>
              </w:rPr>
            </w:pPr>
            <w:r w:rsidRPr="006569BE">
              <w:rPr>
                <w:rFonts w:cs="Arial"/>
                <w:b/>
                <w:sz w:val="21"/>
                <w:szCs w:val="21"/>
              </w:rPr>
              <w:t>2</w:t>
            </w:r>
            <w:r w:rsidRPr="006569BE">
              <w:rPr>
                <w:rFonts w:cs="Arial"/>
                <w:bCs/>
                <w:sz w:val="21"/>
                <w:szCs w:val="21"/>
              </w:rPr>
              <w:t>.</w:t>
            </w:r>
            <w:r w:rsidRPr="006569BE">
              <w:rPr>
                <w:rFonts w:cs="Arial"/>
                <w:b/>
                <w:bCs/>
                <w:sz w:val="21"/>
                <w:szCs w:val="21"/>
              </w:rPr>
              <w:t>Anti-Bias/vorurteilsbewusste Pädagogik</w:t>
            </w:r>
          </w:p>
          <w:p w14:paraId="5E071B6D" w14:textId="77777777" w:rsidR="00492906" w:rsidRPr="006569BE" w:rsidRDefault="00492906" w:rsidP="008E08D8">
            <w:pPr>
              <w:autoSpaceDE w:val="0"/>
              <w:autoSpaceDN w:val="0"/>
              <w:adjustRightInd w:val="0"/>
              <w:rPr>
                <w:rFonts w:cs="Arial"/>
                <w:bCs/>
                <w:sz w:val="21"/>
                <w:szCs w:val="21"/>
              </w:rPr>
            </w:pPr>
            <w:r w:rsidRPr="006569BE">
              <w:rPr>
                <w:rFonts w:cs="Arial"/>
                <w:b/>
                <w:bCs/>
                <w:sz w:val="21"/>
                <w:szCs w:val="21"/>
              </w:rPr>
              <w:t>TIS Nr.: 2632I3002</w:t>
            </w:r>
          </w:p>
        </w:tc>
        <w:tc>
          <w:tcPr>
            <w:tcW w:w="1985" w:type="dxa"/>
            <w:noWrap/>
          </w:tcPr>
          <w:p w14:paraId="0598CDCC" w14:textId="7629BB60" w:rsidR="00492906" w:rsidRPr="006569BE" w:rsidRDefault="00492906" w:rsidP="008E08D8">
            <w:pPr>
              <w:autoSpaceDE w:val="0"/>
              <w:autoSpaceDN w:val="0"/>
              <w:adjustRightInd w:val="0"/>
              <w:rPr>
                <w:rFonts w:cs="Arial"/>
                <w:bCs/>
                <w:sz w:val="21"/>
                <w:szCs w:val="21"/>
              </w:rPr>
            </w:pPr>
            <w:r w:rsidRPr="006569BE">
              <w:rPr>
                <w:rFonts w:cs="Arial"/>
                <w:bCs/>
                <w:sz w:val="21"/>
                <w:szCs w:val="21"/>
              </w:rPr>
              <w:t>Fr, 27.</w:t>
            </w:r>
            <w:r w:rsidR="000A6937">
              <w:rPr>
                <w:rFonts w:cs="Arial"/>
                <w:bCs/>
                <w:sz w:val="21"/>
                <w:szCs w:val="21"/>
              </w:rPr>
              <w:t>11.2026</w:t>
            </w:r>
            <w:proofErr w:type="gramStart"/>
            <w:r w:rsidR="000A6937" w:rsidRPr="000A6937">
              <w:rPr>
                <w:rFonts w:cs="Arial"/>
                <w:bCs/>
                <w:sz w:val="21"/>
                <w:szCs w:val="21"/>
                <w:highlight w:val="yellow"/>
              </w:rPr>
              <w:t>*)</w:t>
            </w:r>
            <w:r w:rsidRPr="006569BE">
              <w:rPr>
                <w:rFonts w:cs="Arial"/>
                <w:bCs/>
                <w:sz w:val="21"/>
                <w:szCs w:val="21"/>
              </w:rPr>
              <w:t>/</w:t>
            </w:r>
            <w:proofErr w:type="gramEnd"/>
            <w:r w:rsidRPr="006569BE">
              <w:rPr>
                <w:rFonts w:cs="Arial"/>
                <w:bCs/>
                <w:sz w:val="21"/>
                <w:szCs w:val="21"/>
              </w:rPr>
              <w:t xml:space="preserve"> Sa,28.11.2026</w:t>
            </w:r>
          </w:p>
        </w:tc>
        <w:tc>
          <w:tcPr>
            <w:tcW w:w="1559" w:type="dxa"/>
          </w:tcPr>
          <w:p w14:paraId="521BBE0F" w14:textId="3057686F" w:rsidR="00492906" w:rsidRPr="006569BE" w:rsidRDefault="00492906" w:rsidP="008E08D8">
            <w:pPr>
              <w:autoSpaceDE w:val="0"/>
              <w:autoSpaceDN w:val="0"/>
              <w:adjustRightInd w:val="0"/>
              <w:rPr>
                <w:rFonts w:cs="Arial"/>
                <w:bCs/>
                <w:sz w:val="21"/>
                <w:szCs w:val="21"/>
              </w:rPr>
            </w:pPr>
            <w:r w:rsidRPr="006569BE">
              <w:rPr>
                <w:rFonts w:cs="Arial"/>
                <w:bCs/>
                <w:sz w:val="21"/>
                <w:szCs w:val="21"/>
              </w:rPr>
              <w:t>9 - 16 Uhr</w:t>
            </w:r>
          </w:p>
          <w:p w14:paraId="0D573313" w14:textId="77777777" w:rsidR="00492906" w:rsidRPr="006569BE" w:rsidRDefault="00492906" w:rsidP="008E08D8">
            <w:pPr>
              <w:autoSpaceDE w:val="0"/>
              <w:autoSpaceDN w:val="0"/>
              <w:adjustRightInd w:val="0"/>
              <w:rPr>
                <w:rFonts w:cs="Arial"/>
                <w:bCs/>
                <w:sz w:val="21"/>
                <w:szCs w:val="21"/>
              </w:rPr>
            </w:pPr>
          </w:p>
        </w:tc>
        <w:tc>
          <w:tcPr>
            <w:tcW w:w="709" w:type="dxa"/>
          </w:tcPr>
          <w:p w14:paraId="654F0969"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7</w:t>
            </w:r>
          </w:p>
        </w:tc>
      </w:tr>
      <w:tr w:rsidR="00492906" w:rsidRPr="00583C74" w14:paraId="4AC2DC97" w14:textId="77777777" w:rsidTr="000A6937">
        <w:trPr>
          <w:trHeight w:val="599"/>
        </w:trPr>
        <w:tc>
          <w:tcPr>
            <w:tcW w:w="5098" w:type="dxa"/>
            <w:noWrap/>
          </w:tcPr>
          <w:p w14:paraId="52035D93" w14:textId="77777777" w:rsidR="00492906" w:rsidRPr="006569BE" w:rsidRDefault="00492906" w:rsidP="008E08D8">
            <w:pPr>
              <w:autoSpaceDE w:val="0"/>
              <w:autoSpaceDN w:val="0"/>
              <w:adjustRightInd w:val="0"/>
              <w:rPr>
                <w:rFonts w:cs="Arial"/>
                <w:bCs/>
                <w:sz w:val="21"/>
                <w:szCs w:val="21"/>
                <w:highlight w:val="yellow"/>
              </w:rPr>
            </w:pPr>
            <w:r w:rsidRPr="006569BE">
              <w:rPr>
                <w:rFonts w:cs="Arial"/>
                <w:b/>
                <w:bCs/>
                <w:sz w:val="21"/>
                <w:szCs w:val="21"/>
              </w:rPr>
              <w:t>3.Rassismus im Unterricht</w:t>
            </w:r>
            <w:r w:rsidRPr="006569BE">
              <w:rPr>
                <w:rFonts w:cs="Arial"/>
                <w:bCs/>
                <w:sz w:val="21"/>
                <w:szCs w:val="21"/>
              </w:rPr>
              <w:t xml:space="preserve"> (öffentlich) </w:t>
            </w:r>
          </w:p>
          <w:p w14:paraId="6629B986" w14:textId="77777777" w:rsidR="00492906" w:rsidRPr="006569BE" w:rsidRDefault="00492906" w:rsidP="008E08D8">
            <w:pPr>
              <w:autoSpaceDE w:val="0"/>
              <w:autoSpaceDN w:val="0"/>
              <w:adjustRightInd w:val="0"/>
              <w:rPr>
                <w:rFonts w:cs="Arial"/>
                <w:bCs/>
                <w:sz w:val="21"/>
                <w:szCs w:val="21"/>
              </w:rPr>
            </w:pPr>
            <w:r w:rsidRPr="006569BE">
              <w:rPr>
                <w:rFonts w:cs="Arial"/>
                <w:b/>
                <w:bCs/>
                <w:sz w:val="21"/>
                <w:szCs w:val="21"/>
              </w:rPr>
              <w:t>TIS Nr.: 2632I3003</w:t>
            </w:r>
          </w:p>
        </w:tc>
        <w:tc>
          <w:tcPr>
            <w:tcW w:w="1985" w:type="dxa"/>
            <w:noWrap/>
          </w:tcPr>
          <w:p w14:paraId="69BF43D0"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Mo, 07.12.2026</w:t>
            </w:r>
          </w:p>
        </w:tc>
        <w:tc>
          <w:tcPr>
            <w:tcW w:w="1559" w:type="dxa"/>
          </w:tcPr>
          <w:p w14:paraId="69995F3F"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15 - 18 Uhr</w:t>
            </w:r>
          </w:p>
        </w:tc>
        <w:tc>
          <w:tcPr>
            <w:tcW w:w="709" w:type="dxa"/>
          </w:tcPr>
          <w:p w14:paraId="3BE7E82D"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3</w:t>
            </w:r>
          </w:p>
        </w:tc>
      </w:tr>
      <w:tr w:rsidR="00492906" w:rsidRPr="00583C74" w14:paraId="2DDC3602" w14:textId="77777777" w:rsidTr="000A6937">
        <w:tc>
          <w:tcPr>
            <w:tcW w:w="5098" w:type="dxa"/>
            <w:shd w:val="clear" w:color="auto" w:fill="EEECE1" w:themeFill="background2"/>
            <w:noWrap/>
          </w:tcPr>
          <w:p w14:paraId="30956951" w14:textId="77777777" w:rsidR="00492906" w:rsidRPr="006569BE" w:rsidRDefault="00492906" w:rsidP="008E08D8">
            <w:pPr>
              <w:autoSpaceDE w:val="0"/>
              <w:autoSpaceDN w:val="0"/>
              <w:adjustRightInd w:val="0"/>
              <w:rPr>
                <w:rFonts w:cs="Arial"/>
                <w:b/>
                <w:bCs/>
                <w:sz w:val="21"/>
                <w:szCs w:val="21"/>
                <w:highlight w:val="lightGray"/>
              </w:rPr>
            </w:pPr>
            <w:r w:rsidRPr="006569BE">
              <w:rPr>
                <w:rFonts w:cs="Arial"/>
                <w:b/>
                <w:bCs/>
                <w:sz w:val="21"/>
                <w:szCs w:val="21"/>
                <w:highlight w:val="lightGray"/>
              </w:rPr>
              <w:t xml:space="preserve">2027 </w:t>
            </w:r>
          </w:p>
        </w:tc>
        <w:tc>
          <w:tcPr>
            <w:tcW w:w="1985" w:type="dxa"/>
            <w:shd w:val="clear" w:color="auto" w:fill="EEECE1" w:themeFill="background2"/>
            <w:noWrap/>
          </w:tcPr>
          <w:p w14:paraId="6EF627CF" w14:textId="77777777" w:rsidR="00492906" w:rsidRPr="006569BE" w:rsidRDefault="00492906" w:rsidP="008E08D8">
            <w:pPr>
              <w:autoSpaceDE w:val="0"/>
              <w:autoSpaceDN w:val="0"/>
              <w:adjustRightInd w:val="0"/>
              <w:rPr>
                <w:rFonts w:cs="Arial"/>
                <w:bCs/>
                <w:sz w:val="21"/>
                <w:szCs w:val="21"/>
                <w:highlight w:val="lightGray"/>
              </w:rPr>
            </w:pPr>
          </w:p>
        </w:tc>
        <w:tc>
          <w:tcPr>
            <w:tcW w:w="1559" w:type="dxa"/>
            <w:shd w:val="clear" w:color="auto" w:fill="EEECE1" w:themeFill="background2"/>
          </w:tcPr>
          <w:p w14:paraId="746212CD" w14:textId="77777777" w:rsidR="00492906" w:rsidRPr="006569BE" w:rsidRDefault="00492906" w:rsidP="008E08D8">
            <w:pPr>
              <w:autoSpaceDE w:val="0"/>
              <w:autoSpaceDN w:val="0"/>
              <w:adjustRightInd w:val="0"/>
              <w:rPr>
                <w:rFonts w:cs="Arial"/>
                <w:bCs/>
                <w:sz w:val="21"/>
                <w:szCs w:val="21"/>
                <w:highlight w:val="lightGray"/>
              </w:rPr>
            </w:pPr>
          </w:p>
        </w:tc>
        <w:tc>
          <w:tcPr>
            <w:tcW w:w="709" w:type="dxa"/>
            <w:shd w:val="clear" w:color="auto" w:fill="EEECE1" w:themeFill="background2"/>
          </w:tcPr>
          <w:p w14:paraId="7178442C" w14:textId="77777777" w:rsidR="00492906" w:rsidRPr="006569BE" w:rsidRDefault="00492906" w:rsidP="008E08D8">
            <w:pPr>
              <w:autoSpaceDE w:val="0"/>
              <w:autoSpaceDN w:val="0"/>
              <w:adjustRightInd w:val="0"/>
              <w:rPr>
                <w:rFonts w:cs="Arial"/>
                <w:bCs/>
                <w:sz w:val="21"/>
                <w:szCs w:val="21"/>
                <w:highlight w:val="lightGray"/>
              </w:rPr>
            </w:pPr>
          </w:p>
        </w:tc>
      </w:tr>
      <w:tr w:rsidR="00492906" w:rsidRPr="00AD4F55" w14:paraId="4238BB9F" w14:textId="77777777" w:rsidTr="000A6937">
        <w:tblPrEx>
          <w:tblCellMar>
            <w:top w:w="0" w:type="dxa"/>
            <w:right w:w="108" w:type="dxa"/>
          </w:tblCellMar>
        </w:tblPrEx>
        <w:tc>
          <w:tcPr>
            <w:tcW w:w="5098" w:type="dxa"/>
            <w:noWrap/>
          </w:tcPr>
          <w:p w14:paraId="7410C576" w14:textId="0FDB3314" w:rsidR="00492906" w:rsidRPr="006569BE" w:rsidRDefault="00492906" w:rsidP="008E08D8">
            <w:pPr>
              <w:autoSpaceDE w:val="0"/>
              <w:autoSpaceDN w:val="0"/>
              <w:adjustRightInd w:val="0"/>
              <w:rPr>
                <w:rFonts w:cs="Arial"/>
                <w:bCs/>
                <w:sz w:val="21"/>
                <w:szCs w:val="21"/>
              </w:rPr>
            </w:pPr>
            <w:bookmarkStart w:id="0" w:name="_Hlk161320301"/>
            <w:r w:rsidRPr="006569BE">
              <w:rPr>
                <w:rFonts w:cs="Arial"/>
                <w:b/>
                <w:bCs/>
                <w:sz w:val="21"/>
                <w:szCs w:val="21"/>
              </w:rPr>
              <w:t>4.Diversitätsbewusste Unterrichtsentwicklung</w:t>
            </w:r>
            <w:r w:rsidRPr="006569BE">
              <w:rPr>
                <w:rFonts w:cs="Arial"/>
                <w:bCs/>
                <w:sz w:val="21"/>
                <w:szCs w:val="21"/>
              </w:rPr>
              <w:t xml:space="preserve"> </w:t>
            </w:r>
          </w:p>
          <w:p w14:paraId="42743ECC" w14:textId="77777777" w:rsidR="00492906" w:rsidRPr="006569BE" w:rsidRDefault="00492906" w:rsidP="008E08D8">
            <w:pPr>
              <w:autoSpaceDE w:val="0"/>
              <w:autoSpaceDN w:val="0"/>
              <w:adjustRightInd w:val="0"/>
              <w:rPr>
                <w:rFonts w:cs="Arial"/>
                <w:bCs/>
                <w:sz w:val="21"/>
                <w:szCs w:val="21"/>
              </w:rPr>
            </w:pPr>
            <w:r w:rsidRPr="006569BE">
              <w:rPr>
                <w:rFonts w:cs="Arial"/>
                <w:b/>
                <w:bCs/>
                <w:sz w:val="21"/>
                <w:szCs w:val="21"/>
              </w:rPr>
              <w:t>TIS Nr.: 2732I0301</w:t>
            </w:r>
          </w:p>
        </w:tc>
        <w:tc>
          <w:tcPr>
            <w:tcW w:w="1985" w:type="dxa"/>
            <w:noWrap/>
          </w:tcPr>
          <w:p w14:paraId="0099E690" w14:textId="1C4BD730" w:rsidR="00492906" w:rsidRPr="006569BE" w:rsidRDefault="00492906" w:rsidP="008E08D8">
            <w:pPr>
              <w:autoSpaceDE w:val="0"/>
              <w:autoSpaceDN w:val="0"/>
              <w:adjustRightInd w:val="0"/>
              <w:rPr>
                <w:rFonts w:cs="Arial"/>
                <w:bCs/>
                <w:sz w:val="21"/>
                <w:szCs w:val="21"/>
              </w:rPr>
            </w:pPr>
            <w:r w:rsidRPr="006569BE">
              <w:rPr>
                <w:rFonts w:cs="Arial"/>
                <w:bCs/>
                <w:sz w:val="21"/>
                <w:szCs w:val="21"/>
              </w:rPr>
              <w:t>Di, 11.01.2027</w:t>
            </w:r>
            <w:r w:rsidR="000A6937" w:rsidRPr="000A6937">
              <w:rPr>
                <w:rFonts w:cs="Arial"/>
                <w:bCs/>
                <w:sz w:val="21"/>
                <w:szCs w:val="21"/>
                <w:highlight w:val="yellow"/>
              </w:rPr>
              <w:t>*)</w:t>
            </w:r>
          </w:p>
          <w:p w14:paraId="2B2EDC9C" w14:textId="77777777" w:rsidR="00492906" w:rsidRPr="006569BE" w:rsidRDefault="00492906" w:rsidP="008E08D8">
            <w:pPr>
              <w:autoSpaceDE w:val="0"/>
              <w:autoSpaceDN w:val="0"/>
              <w:adjustRightInd w:val="0"/>
              <w:rPr>
                <w:rFonts w:cs="Arial"/>
                <w:bCs/>
                <w:sz w:val="21"/>
                <w:szCs w:val="21"/>
              </w:rPr>
            </w:pPr>
          </w:p>
        </w:tc>
        <w:tc>
          <w:tcPr>
            <w:tcW w:w="1559" w:type="dxa"/>
          </w:tcPr>
          <w:p w14:paraId="3FD20C4A" w14:textId="2F804FC4" w:rsidR="00492906" w:rsidRPr="006569BE" w:rsidRDefault="00492906" w:rsidP="008E08D8">
            <w:pPr>
              <w:autoSpaceDE w:val="0"/>
              <w:autoSpaceDN w:val="0"/>
              <w:adjustRightInd w:val="0"/>
              <w:rPr>
                <w:rFonts w:cs="Arial"/>
                <w:bCs/>
                <w:sz w:val="21"/>
                <w:szCs w:val="21"/>
              </w:rPr>
            </w:pPr>
            <w:r w:rsidRPr="006569BE">
              <w:rPr>
                <w:rFonts w:cs="Arial"/>
                <w:bCs/>
                <w:sz w:val="21"/>
                <w:szCs w:val="21"/>
              </w:rPr>
              <w:t xml:space="preserve">9 - 16 Uhr </w:t>
            </w:r>
          </w:p>
          <w:p w14:paraId="782E3A06" w14:textId="77777777" w:rsidR="00492906" w:rsidRPr="006569BE" w:rsidRDefault="00492906" w:rsidP="008E08D8">
            <w:pPr>
              <w:autoSpaceDE w:val="0"/>
              <w:autoSpaceDN w:val="0"/>
              <w:adjustRightInd w:val="0"/>
              <w:rPr>
                <w:rFonts w:cs="Arial"/>
                <w:bCs/>
                <w:sz w:val="21"/>
                <w:szCs w:val="21"/>
              </w:rPr>
            </w:pPr>
          </w:p>
        </w:tc>
        <w:tc>
          <w:tcPr>
            <w:tcW w:w="709" w:type="dxa"/>
          </w:tcPr>
          <w:p w14:paraId="2074F71C"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7</w:t>
            </w:r>
          </w:p>
        </w:tc>
      </w:tr>
      <w:bookmarkEnd w:id="0"/>
      <w:tr w:rsidR="00492906" w:rsidRPr="00AD4F55" w14:paraId="3933C157" w14:textId="77777777" w:rsidTr="000A6937">
        <w:tblPrEx>
          <w:tblCellMar>
            <w:top w:w="0" w:type="dxa"/>
            <w:right w:w="108" w:type="dxa"/>
          </w:tblCellMar>
        </w:tblPrEx>
        <w:tc>
          <w:tcPr>
            <w:tcW w:w="5098" w:type="dxa"/>
            <w:noWrap/>
          </w:tcPr>
          <w:p w14:paraId="1582A36C" w14:textId="77777777" w:rsidR="00492906" w:rsidRPr="006569BE" w:rsidRDefault="00492906" w:rsidP="008E08D8">
            <w:pPr>
              <w:autoSpaceDE w:val="0"/>
              <w:autoSpaceDN w:val="0"/>
              <w:adjustRightInd w:val="0"/>
              <w:rPr>
                <w:rFonts w:cs="Arial"/>
                <w:b/>
                <w:bCs/>
                <w:sz w:val="21"/>
                <w:szCs w:val="21"/>
              </w:rPr>
            </w:pPr>
            <w:r w:rsidRPr="006569BE">
              <w:rPr>
                <w:rFonts w:cs="Arial"/>
                <w:b/>
                <w:sz w:val="21"/>
                <w:szCs w:val="21"/>
              </w:rPr>
              <w:t>5</w:t>
            </w:r>
            <w:r w:rsidRPr="006569BE">
              <w:rPr>
                <w:rFonts w:cs="Arial"/>
                <w:bCs/>
                <w:sz w:val="21"/>
                <w:szCs w:val="21"/>
              </w:rPr>
              <w:t>.</w:t>
            </w:r>
            <w:r w:rsidRPr="006569BE">
              <w:rPr>
                <w:rFonts w:cs="Arial"/>
                <w:b/>
                <w:bCs/>
                <w:sz w:val="21"/>
                <w:szCs w:val="21"/>
              </w:rPr>
              <w:t xml:space="preserve">Diversitätsbewusste Schulentwicklung I: </w:t>
            </w:r>
          </w:p>
          <w:p w14:paraId="4FC425D9" w14:textId="77777777" w:rsidR="00492906" w:rsidRPr="006569BE" w:rsidRDefault="00492906" w:rsidP="008E08D8">
            <w:pPr>
              <w:autoSpaceDE w:val="0"/>
              <w:autoSpaceDN w:val="0"/>
              <w:adjustRightInd w:val="0"/>
              <w:rPr>
                <w:rFonts w:cs="Arial"/>
                <w:b/>
                <w:bCs/>
                <w:sz w:val="21"/>
                <w:szCs w:val="21"/>
              </w:rPr>
            </w:pPr>
            <w:r w:rsidRPr="006569BE">
              <w:rPr>
                <w:rFonts w:cs="Arial"/>
                <w:b/>
                <w:bCs/>
                <w:sz w:val="21"/>
                <w:szCs w:val="21"/>
              </w:rPr>
              <w:t>TIS Nr.: 2732I0302</w:t>
            </w:r>
          </w:p>
        </w:tc>
        <w:tc>
          <w:tcPr>
            <w:tcW w:w="1985" w:type="dxa"/>
            <w:noWrap/>
          </w:tcPr>
          <w:p w14:paraId="32ECD7D7" w14:textId="077F3808" w:rsidR="00492906" w:rsidRPr="006569BE" w:rsidRDefault="00492906" w:rsidP="008E08D8">
            <w:pPr>
              <w:autoSpaceDE w:val="0"/>
              <w:autoSpaceDN w:val="0"/>
              <w:adjustRightInd w:val="0"/>
              <w:rPr>
                <w:rFonts w:cs="Arial"/>
                <w:bCs/>
                <w:sz w:val="21"/>
                <w:szCs w:val="21"/>
              </w:rPr>
            </w:pPr>
            <w:r w:rsidRPr="006569BE">
              <w:rPr>
                <w:rFonts w:cs="Arial"/>
                <w:bCs/>
                <w:sz w:val="21"/>
                <w:szCs w:val="21"/>
              </w:rPr>
              <w:t>Do, 11.02.2027</w:t>
            </w:r>
            <w:r w:rsidR="000A6937" w:rsidRPr="000A6937">
              <w:rPr>
                <w:rFonts w:cs="Arial"/>
                <w:bCs/>
                <w:sz w:val="21"/>
                <w:szCs w:val="21"/>
                <w:highlight w:val="yellow"/>
              </w:rPr>
              <w:t>*)</w:t>
            </w:r>
          </w:p>
        </w:tc>
        <w:tc>
          <w:tcPr>
            <w:tcW w:w="1559" w:type="dxa"/>
          </w:tcPr>
          <w:p w14:paraId="43211D0F"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9 - 16 Uhr</w:t>
            </w:r>
          </w:p>
          <w:p w14:paraId="6864AD00" w14:textId="77777777" w:rsidR="00492906" w:rsidRPr="006569BE" w:rsidRDefault="00492906" w:rsidP="008E08D8">
            <w:pPr>
              <w:autoSpaceDE w:val="0"/>
              <w:autoSpaceDN w:val="0"/>
              <w:adjustRightInd w:val="0"/>
              <w:rPr>
                <w:rFonts w:cs="Arial"/>
                <w:bCs/>
                <w:sz w:val="21"/>
                <w:szCs w:val="21"/>
              </w:rPr>
            </w:pPr>
          </w:p>
        </w:tc>
        <w:tc>
          <w:tcPr>
            <w:tcW w:w="709" w:type="dxa"/>
          </w:tcPr>
          <w:p w14:paraId="794DD00F"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7</w:t>
            </w:r>
          </w:p>
        </w:tc>
      </w:tr>
      <w:tr w:rsidR="00492906" w:rsidRPr="00AD4F55" w14:paraId="5B94D124" w14:textId="77777777" w:rsidTr="000A6937">
        <w:tblPrEx>
          <w:tblCellMar>
            <w:top w:w="0" w:type="dxa"/>
            <w:right w:w="108" w:type="dxa"/>
          </w:tblCellMar>
        </w:tblPrEx>
        <w:tc>
          <w:tcPr>
            <w:tcW w:w="5098" w:type="dxa"/>
            <w:noWrap/>
          </w:tcPr>
          <w:p w14:paraId="118D040B" w14:textId="77777777" w:rsidR="00492906" w:rsidRPr="006569BE" w:rsidRDefault="00492906" w:rsidP="008E08D8">
            <w:pPr>
              <w:autoSpaceDE w:val="0"/>
              <w:autoSpaceDN w:val="0"/>
              <w:adjustRightInd w:val="0"/>
              <w:rPr>
                <w:rFonts w:cs="Arial"/>
                <w:b/>
                <w:bCs/>
                <w:sz w:val="21"/>
                <w:szCs w:val="21"/>
              </w:rPr>
            </w:pPr>
            <w:r w:rsidRPr="006569BE">
              <w:rPr>
                <w:rFonts w:cs="Arial"/>
                <w:b/>
                <w:sz w:val="21"/>
                <w:szCs w:val="21"/>
              </w:rPr>
              <w:t>6</w:t>
            </w:r>
            <w:r w:rsidRPr="006569BE">
              <w:rPr>
                <w:rFonts w:cs="Arial"/>
                <w:bCs/>
                <w:sz w:val="21"/>
                <w:szCs w:val="21"/>
              </w:rPr>
              <w:t>.</w:t>
            </w:r>
            <w:r w:rsidRPr="006569BE">
              <w:rPr>
                <w:rFonts w:cs="Arial"/>
                <w:b/>
                <w:bCs/>
                <w:sz w:val="21"/>
                <w:szCs w:val="21"/>
              </w:rPr>
              <w:t xml:space="preserve">Diversitätsbewusste Schulentwicklung II: </w:t>
            </w:r>
          </w:p>
          <w:p w14:paraId="69E0E0E0" w14:textId="77777777" w:rsidR="00492906" w:rsidRPr="006569BE" w:rsidRDefault="00492906" w:rsidP="008E08D8">
            <w:pPr>
              <w:autoSpaceDE w:val="0"/>
              <w:autoSpaceDN w:val="0"/>
              <w:adjustRightInd w:val="0"/>
              <w:rPr>
                <w:rFonts w:cs="Arial"/>
                <w:bCs/>
                <w:sz w:val="21"/>
                <w:szCs w:val="21"/>
              </w:rPr>
            </w:pPr>
            <w:r w:rsidRPr="006569BE">
              <w:rPr>
                <w:rFonts w:cs="Arial"/>
                <w:b/>
                <w:bCs/>
                <w:sz w:val="21"/>
                <w:szCs w:val="21"/>
              </w:rPr>
              <w:t>TIS Nr.: 2732I0303 inkl. SL/SL-Mitglieder</w:t>
            </w:r>
          </w:p>
        </w:tc>
        <w:tc>
          <w:tcPr>
            <w:tcW w:w="1985" w:type="dxa"/>
            <w:noWrap/>
          </w:tcPr>
          <w:p w14:paraId="731FEB21"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 xml:space="preserve">Mo, 22.03.2027 </w:t>
            </w:r>
          </w:p>
          <w:p w14:paraId="2A8C5790" w14:textId="77777777" w:rsidR="00492906" w:rsidRPr="006569BE" w:rsidRDefault="00492906" w:rsidP="008E08D8">
            <w:pPr>
              <w:autoSpaceDE w:val="0"/>
              <w:autoSpaceDN w:val="0"/>
              <w:adjustRightInd w:val="0"/>
              <w:rPr>
                <w:rFonts w:cs="Arial"/>
                <w:bCs/>
                <w:sz w:val="21"/>
                <w:szCs w:val="21"/>
              </w:rPr>
            </w:pPr>
          </w:p>
        </w:tc>
        <w:tc>
          <w:tcPr>
            <w:tcW w:w="1559" w:type="dxa"/>
          </w:tcPr>
          <w:p w14:paraId="6507EB7A"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 xml:space="preserve">15 - 19 Uhr  </w:t>
            </w:r>
          </w:p>
          <w:p w14:paraId="7BE1A20D" w14:textId="77777777" w:rsidR="00492906" w:rsidRPr="006569BE" w:rsidRDefault="00492906" w:rsidP="008E08D8">
            <w:pPr>
              <w:autoSpaceDE w:val="0"/>
              <w:autoSpaceDN w:val="0"/>
              <w:adjustRightInd w:val="0"/>
              <w:rPr>
                <w:rFonts w:cs="Arial"/>
                <w:bCs/>
                <w:sz w:val="21"/>
                <w:szCs w:val="21"/>
              </w:rPr>
            </w:pPr>
          </w:p>
        </w:tc>
        <w:tc>
          <w:tcPr>
            <w:tcW w:w="709" w:type="dxa"/>
          </w:tcPr>
          <w:p w14:paraId="1A12BACC"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4</w:t>
            </w:r>
          </w:p>
        </w:tc>
      </w:tr>
      <w:tr w:rsidR="00492906" w:rsidRPr="00583C74" w14:paraId="3FC7B8D0" w14:textId="77777777" w:rsidTr="000A6937">
        <w:tblPrEx>
          <w:tblCellMar>
            <w:top w:w="0" w:type="dxa"/>
            <w:right w:w="108" w:type="dxa"/>
          </w:tblCellMar>
        </w:tblPrEx>
        <w:tc>
          <w:tcPr>
            <w:tcW w:w="5098" w:type="dxa"/>
            <w:noWrap/>
          </w:tcPr>
          <w:p w14:paraId="77283248" w14:textId="779C512F" w:rsidR="00492906" w:rsidRPr="006569BE" w:rsidRDefault="00492906" w:rsidP="008E08D8">
            <w:pPr>
              <w:autoSpaceDE w:val="0"/>
              <w:autoSpaceDN w:val="0"/>
              <w:adjustRightInd w:val="0"/>
              <w:rPr>
                <w:rFonts w:cs="Arial"/>
                <w:b/>
                <w:bCs/>
                <w:sz w:val="21"/>
                <w:szCs w:val="21"/>
              </w:rPr>
            </w:pPr>
            <w:r w:rsidRPr="006569BE">
              <w:rPr>
                <w:rFonts w:cs="Arial"/>
                <w:b/>
                <w:bCs/>
                <w:sz w:val="21"/>
                <w:szCs w:val="21"/>
              </w:rPr>
              <w:t>7.</w:t>
            </w:r>
            <w:r w:rsidR="00820F6A">
              <w:rPr>
                <w:rFonts w:cs="Arial"/>
                <w:b/>
                <w:bCs/>
                <w:sz w:val="21"/>
                <w:szCs w:val="21"/>
              </w:rPr>
              <w:t xml:space="preserve">IKOs+SL: </w:t>
            </w:r>
            <w:r w:rsidRPr="006569BE">
              <w:rPr>
                <w:rFonts w:cs="Arial"/>
                <w:b/>
                <w:bCs/>
                <w:sz w:val="21"/>
                <w:szCs w:val="21"/>
              </w:rPr>
              <w:t>Fachgespräche mit den Schulleitungen und den IKOs zur Tätigkeit und Rolle an der eigenen Schule</w:t>
            </w:r>
          </w:p>
        </w:tc>
        <w:tc>
          <w:tcPr>
            <w:tcW w:w="1985" w:type="dxa"/>
            <w:noWrap/>
          </w:tcPr>
          <w:p w14:paraId="5C1DFD0D"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April-Juni 2027</w:t>
            </w:r>
          </w:p>
        </w:tc>
        <w:tc>
          <w:tcPr>
            <w:tcW w:w="1559" w:type="dxa"/>
          </w:tcPr>
          <w:p w14:paraId="5B50304B" w14:textId="7AE68C94" w:rsidR="00492906" w:rsidRPr="006569BE" w:rsidRDefault="00380956" w:rsidP="008E08D8">
            <w:pPr>
              <w:autoSpaceDE w:val="0"/>
              <w:autoSpaceDN w:val="0"/>
              <w:adjustRightInd w:val="0"/>
              <w:rPr>
                <w:rFonts w:cs="Arial"/>
                <w:bCs/>
                <w:sz w:val="21"/>
                <w:szCs w:val="21"/>
              </w:rPr>
            </w:pPr>
            <w:r>
              <w:rPr>
                <w:rFonts w:cs="Arial"/>
                <w:bCs/>
                <w:sz w:val="21"/>
                <w:szCs w:val="21"/>
              </w:rPr>
              <w:t>1,5</w:t>
            </w:r>
            <w:r w:rsidR="00492906" w:rsidRPr="006569BE">
              <w:rPr>
                <w:rFonts w:cs="Arial"/>
                <w:bCs/>
                <w:sz w:val="21"/>
                <w:szCs w:val="21"/>
              </w:rPr>
              <w:t xml:space="preserve"> Stunden n.V. in den Schulen</w:t>
            </w:r>
          </w:p>
        </w:tc>
        <w:tc>
          <w:tcPr>
            <w:tcW w:w="709" w:type="dxa"/>
          </w:tcPr>
          <w:p w14:paraId="2E59A2CF" w14:textId="308A3343" w:rsidR="00492906" w:rsidRPr="006569BE" w:rsidRDefault="00380956" w:rsidP="008E08D8">
            <w:pPr>
              <w:autoSpaceDE w:val="0"/>
              <w:autoSpaceDN w:val="0"/>
              <w:adjustRightInd w:val="0"/>
              <w:rPr>
                <w:rFonts w:cs="Arial"/>
                <w:bCs/>
                <w:sz w:val="21"/>
                <w:szCs w:val="21"/>
              </w:rPr>
            </w:pPr>
            <w:r>
              <w:rPr>
                <w:rFonts w:cs="Arial"/>
                <w:bCs/>
                <w:sz w:val="21"/>
                <w:szCs w:val="21"/>
              </w:rPr>
              <w:t xml:space="preserve">3,5 </w:t>
            </w:r>
            <w:r w:rsidR="000A6937">
              <w:rPr>
                <w:rFonts w:cs="Arial"/>
                <w:bCs/>
                <w:sz w:val="21"/>
                <w:szCs w:val="21"/>
              </w:rPr>
              <w:t>+VB/NB</w:t>
            </w:r>
          </w:p>
        </w:tc>
      </w:tr>
      <w:tr w:rsidR="00492906" w:rsidRPr="00AD4F55" w14:paraId="674BA653" w14:textId="77777777" w:rsidTr="000A6937">
        <w:trPr>
          <w:trHeight w:val="804"/>
        </w:trPr>
        <w:tc>
          <w:tcPr>
            <w:tcW w:w="5098" w:type="dxa"/>
            <w:noWrap/>
          </w:tcPr>
          <w:p w14:paraId="6C09E6B1" w14:textId="77777777" w:rsidR="00492906" w:rsidRPr="006569BE" w:rsidRDefault="00492906" w:rsidP="008E08D8">
            <w:pPr>
              <w:autoSpaceDE w:val="0"/>
              <w:autoSpaceDN w:val="0"/>
              <w:adjustRightInd w:val="0"/>
              <w:rPr>
                <w:rFonts w:cs="Arial"/>
                <w:b/>
                <w:sz w:val="21"/>
                <w:szCs w:val="21"/>
              </w:rPr>
            </w:pPr>
            <w:r w:rsidRPr="006569BE">
              <w:rPr>
                <w:rFonts w:cs="Arial"/>
                <w:b/>
                <w:sz w:val="21"/>
                <w:szCs w:val="21"/>
              </w:rPr>
              <w:t>8.</w:t>
            </w:r>
            <w:r w:rsidRPr="006569BE">
              <w:rPr>
                <w:rFonts w:cs="Arial"/>
                <w:bCs/>
                <w:sz w:val="21"/>
                <w:szCs w:val="21"/>
              </w:rPr>
              <w:t xml:space="preserve"> </w:t>
            </w:r>
            <w:r w:rsidRPr="006569BE">
              <w:rPr>
                <w:rFonts w:cs="Arial"/>
                <w:b/>
                <w:sz w:val="21"/>
                <w:szCs w:val="21"/>
              </w:rPr>
              <w:t>BIE-Fachtag</w:t>
            </w:r>
          </w:p>
        </w:tc>
        <w:tc>
          <w:tcPr>
            <w:tcW w:w="1985" w:type="dxa"/>
            <w:noWrap/>
          </w:tcPr>
          <w:p w14:paraId="52E3FA0D"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Di, 06.04.2027</w:t>
            </w:r>
          </w:p>
        </w:tc>
        <w:tc>
          <w:tcPr>
            <w:tcW w:w="1559" w:type="dxa"/>
          </w:tcPr>
          <w:p w14:paraId="0EFCB857"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15 - 19 Uhr</w:t>
            </w:r>
          </w:p>
        </w:tc>
        <w:tc>
          <w:tcPr>
            <w:tcW w:w="709" w:type="dxa"/>
          </w:tcPr>
          <w:p w14:paraId="10389F80"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4</w:t>
            </w:r>
          </w:p>
        </w:tc>
      </w:tr>
      <w:tr w:rsidR="00492906" w:rsidRPr="00AD4F55" w14:paraId="510B3FBC" w14:textId="77777777" w:rsidTr="000A6937">
        <w:trPr>
          <w:trHeight w:val="804"/>
        </w:trPr>
        <w:tc>
          <w:tcPr>
            <w:tcW w:w="5098" w:type="dxa"/>
            <w:noWrap/>
          </w:tcPr>
          <w:p w14:paraId="5C389A2A" w14:textId="77777777" w:rsidR="00492906" w:rsidRPr="006569BE" w:rsidRDefault="00492906" w:rsidP="008E08D8">
            <w:pPr>
              <w:autoSpaceDE w:val="0"/>
              <w:autoSpaceDN w:val="0"/>
              <w:adjustRightInd w:val="0"/>
              <w:rPr>
                <w:rFonts w:cs="Arial"/>
                <w:bCs/>
                <w:sz w:val="21"/>
                <w:szCs w:val="21"/>
              </w:rPr>
            </w:pPr>
            <w:r w:rsidRPr="006569BE">
              <w:rPr>
                <w:rFonts w:cs="Arial"/>
                <w:b/>
                <w:sz w:val="21"/>
                <w:szCs w:val="21"/>
              </w:rPr>
              <w:t>9</w:t>
            </w:r>
            <w:r w:rsidRPr="006569BE">
              <w:rPr>
                <w:rFonts w:cs="Arial"/>
                <w:bCs/>
                <w:sz w:val="21"/>
                <w:szCs w:val="21"/>
              </w:rPr>
              <w:t>.</w:t>
            </w:r>
            <w:r w:rsidRPr="006569BE">
              <w:rPr>
                <w:rFonts w:cs="Arial"/>
                <w:b/>
                <w:bCs/>
                <w:sz w:val="21"/>
                <w:szCs w:val="21"/>
              </w:rPr>
              <w:t xml:space="preserve">Diversitätsbewusste Elternkooperation </w:t>
            </w:r>
          </w:p>
          <w:p w14:paraId="027F1933" w14:textId="77777777" w:rsidR="00492906" w:rsidRPr="006569BE" w:rsidRDefault="00492906" w:rsidP="008E08D8">
            <w:pPr>
              <w:autoSpaceDE w:val="0"/>
              <w:autoSpaceDN w:val="0"/>
              <w:adjustRightInd w:val="0"/>
              <w:rPr>
                <w:rFonts w:cs="Arial"/>
                <w:b/>
                <w:sz w:val="21"/>
                <w:szCs w:val="21"/>
              </w:rPr>
            </w:pPr>
            <w:r w:rsidRPr="006569BE">
              <w:rPr>
                <w:rFonts w:cs="Arial"/>
                <w:b/>
                <w:sz w:val="21"/>
                <w:szCs w:val="21"/>
              </w:rPr>
              <w:t xml:space="preserve">TIS Nr.: 2703I0304 </w:t>
            </w:r>
            <w:r w:rsidRPr="006569BE">
              <w:rPr>
                <w:rFonts w:cs="Arial"/>
                <w:bCs/>
                <w:sz w:val="21"/>
                <w:szCs w:val="21"/>
              </w:rPr>
              <w:t>(öffentlich)</w:t>
            </w:r>
          </w:p>
        </w:tc>
        <w:tc>
          <w:tcPr>
            <w:tcW w:w="1985" w:type="dxa"/>
            <w:noWrap/>
          </w:tcPr>
          <w:p w14:paraId="60F66822"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 xml:space="preserve">Mo, 12.04.2027 </w:t>
            </w:r>
          </w:p>
        </w:tc>
        <w:tc>
          <w:tcPr>
            <w:tcW w:w="1559" w:type="dxa"/>
          </w:tcPr>
          <w:p w14:paraId="6805B971"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 xml:space="preserve">15 -19 Uhr </w:t>
            </w:r>
          </w:p>
        </w:tc>
        <w:tc>
          <w:tcPr>
            <w:tcW w:w="709" w:type="dxa"/>
          </w:tcPr>
          <w:p w14:paraId="3EA813C5"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4</w:t>
            </w:r>
          </w:p>
        </w:tc>
      </w:tr>
      <w:tr w:rsidR="00492906" w:rsidRPr="00AD4F55" w14:paraId="09FE883C" w14:textId="77777777" w:rsidTr="000A6937">
        <w:tc>
          <w:tcPr>
            <w:tcW w:w="5098" w:type="dxa"/>
            <w:noWrap/>
          </w:tcPr>
          <w:p w14:paraId="379900F7" w14:textId="77777777" w:rsidR="00492906" w:rsidRPr="006569BE" w:rsidRDefault="00492906" w:rsidP="008E08D8">
            <w:pPr>
              <w:autoSpaceDE w:val="0"/>
              <w:autoSpaceDN w:val="0"/>
              <w:adjustRightInd w:val="0"/>
              <w:rPr>
                <w:rFonts w:cs="Arial"/>
                <w:b/>
                <w:bCs/>
                <w:sz w:val="21"/>
                <w:szCs w:val="21"/>
              </w:rPr>
            </w:pPr>
            <w:r w:rsidRPr="006569BE">
              <w:rPr>
                <w:rFonts w:cs="Arial"/>
                <w:b/>
                <w:bCs/>
                <w:sz w:val="21"/>
                <w:szCs w:val="21"/>
              </w:rPr>
              <w:t>10.Geschlechtliche und sexuelle Vielfalt in der Schule</w:t>
            </w:r>
          </w:p>
          <w:p w14:paraId="03C6CC44" w14:textId="77777777" w:rsidR="00492906" w:rsidRPr="006569BE" w:rsidRDefault="00492906" w:rsidP="008E08D8">
            <w:pPr>
              <w:autoSpaceDE w:val="0"/>
              <w:autoSpaceDN w:val="0"/>
              <w:adjustRightInd w:val="0"/>
              <w:rPr>
                <w:rFonts w:cs="Arial"/>
                <w:b/>
                <w:bCs/>
                <w:sz w:val="21"/>
                <w:szCs w:val="21"/>
              </w:rPr>
            </w:pPr>
            <w:r w:rsidRPr="006569BE">
              <w:rPr>
                <w:rFonts w:cs="Arial"/>
                <w:b/>
                <w:bCs/>
                <w:sz w:val="21"/>
                <w:szCs w:val="21"/>
              </w:rPr>
              <w:t>TIS Nr.: 2732I0305</w:t>
            </w:r>
          </w:p>
        </w:tc>
        <w:tc>
          <w:tcPr>
            <w:tcW w:w="1985" w:type="dxa"/>
            <w:noWrap/>
          </w:tcPr>
          <w:p w14:paraId="7C96F995"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Di, 15.06.2027</w:t>
            </w:r>
          </w:p>
          <w:p w14:paraId="46F1C1C3" w14:textId="77777777" w:rsidR="00492906" w:rsidRPr="006569BE" w:rsidRDefault="00492906" w:rsidP="008E08D8">
            <w:pPr>
              <w:autoSpaceDE w:val="0"/>
              <w:autoSpaceDN w:val="0"/>
              <w:adjustRightInd w:val="0"/>
              <w:rPr>
                <w:rFonts w:cs="Arial"/>
                <w:bCs/>
                <w:sz w:val="21"/>
                <w:szCs w:val="21"/>
              </w:rPr>
            </w:pPr>
          </w:p>
        </w:tc>
        <w:tc>
          <w:tcPr>
            <w:tcW w:w="1559" w:type="dxa"/>
          </w:tcPr>
          <w:p w14:paraId="43A340C3"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 xml:space="preserve">15 - 18 Uhr </w:t>
            </w:r>
          </w:p>
          <w:p w14:paraId="68F85A65" w14:textId="77777777" w:rsidR="00492906" w:rsidRPr="006569BE" w:rsidRDefault="00492906" w:rsidP="008E08D8">
            <w:pPr>
              <w:autoSpaceDE w:val="0"/>
              <w:autoSpaceDN w:val="0"/>
              <w:adjustRightInd w:val="0"/>
              <w:rPr>
                <w:rFonts w:cs="Arial"/>
                <w:bCs/>
                <w:sz w:val="21"/>
                <w:szCs w:val="21"/>
              </w:rPr>
            </w:pPr>
          </w:p>
        </w:tc>
        <w:tc>
          <w:tcPr>
            <w:tcW w:w="709" w:type="dxa"/>
          </w:tcPr>
          <w:p w14:paraId="1AB0C191"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3</w:t>
            </w:r>
          </w:p>
        </w:tc>
      </w:tr>
      <w:tr w:rsidR="00492906" w:rsidRPr="00583C74" w14:paraId="5FF13C34" w14:textId="77777777" w:rsidTr="000A6937">
        <w:tc>
          <w:tcPr>
            <w:tcW w:w="5098" w:type="dxa"/>
            <w:noWrap/>
          </w:tcPr>
          <w:p w14:paraId="04BD0DE3" w14:textId="77777777" w:rsidR="00492906" w:rsidRPr="006569BE" w:rsidRDefault="00492906" w:rsidP="008E08D8">
            <w:pPr>
              <w:autoSpaceDE w:val="0"/>
              <w:autoSpaceDN w:val="0"/>
              <w:adjustRightInd w:val="0"/>
              <w:rPr>
                <w:rFonts w:cs="Arial"/>
                <w:b/>
                <w:bCs/>
                <w:sz w:val="21"/>
                <w:szCs w:val="21"/>
              </w:rPr>
            </w:pPr>
            <w:r w:rsidRPr="006569BE">
              <w:rPr>
                <w:rFonts w:cs="Arial"/>
                <w:b/>
                <w:bCs/>
                <w:sz w:val="21"/>
                <w:szCs w:val="21"/>
              </w:rPr>
              <w:t>11.Diversitätssensible Beratung und Antidiskriminierungsberatung</w:t>
            </w:r>
          </w:p>
          <w:p w14:paraId="63CA77C2" w14:textId="77777777" w:rsidR="00492906" w:rsidRPr="006569BE" w:rsidRDefault="00492906" w:rsidP="008E08D8">
            <w:pPr>
              <w:autoSpaceDE w:val="0"/>
              <w:autoSpaceDN w:val="0"/>
              <w:adjustRightInd w:val="0"/>
              <w:rPr>
                <w:rFonts w:cs="Arial"/>
                <w:b/>
                <w:bCs/>
                <w:sz w:val="21"/>
                <w:szCs w:val="21"/>
              </w:rPr>
            </w:pPr>
            <w:r w:rsidRPr="006569BE">
              <w:rPr>
                <w:rFonts w:cs="Arial"/>
                <w:b/>
                <w:bCs/>
                <w:sz w:val="21"/>
                <w:szCs w:val="21"/>
              </w:rPr>
              <w:t>TIS Nr.: 2732I0306</w:t>
            </w:r>
          </w:p>
        </w:tc>
        <w:tc>
          <w:tcPr>
            <w:tcW w:w="1985" w:type="dxa"/>
            <w:noWrap/>
          </w:tcPr>
          <w:p w14:paraId="69613374" w14:textId="16EBA2C0" w:rsidR="00492906" w:rsidRPr="006569BE" w:rsidRDefault="00492906" w:rsidP="008E08D8">
            <w:pPr>
              <w:autoSpaceDE w:val="0"/>
              <w:autoSpaceDN w:val="0"/>
              <w:adjustRightInd w:val="0"/>
              <w:rPr>
                <w:rFonts w:cs="Arial"/>
                <w:bCs/>
                <w:sz w:val="21"/>
                <w:szCs w:val="21"/>
              </w:rPr>
            </w:pPr>
            <w:r w:rsidRPr="006569BE">
              <w:rPr>
                <w:rFonts w:cs="Arial"/>
                <w:bCs/>
                <w:sz w:val="21"/>
                <w:szCs w:val="21"/>
              </w:rPr>
              <w:t>Mo, 06.09.2027</w:t>
            </w:r>
            <w:r w:rsidR="000A6937" w:rsidRPr="000A6937">
              <w:rPr>
                <w:rFonts w:cs="Arial"/>
                <w:bCs/>
                <w:sz w:val="21"/>
                <w:szCs w:val="21"/>
                <w:highlight w:val="yellow"/>
              </w:rPr>
              <w:t>*)</w:t>
            </w:r>
          </w:p>
          <w:p w14:paraId="50FFCB25"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 xml:space="preserve"> </w:t>
            </w:r>
          </w:p>
        </w:tc>
        <w:tc>
          <w:tcPr>
            <w:tcW w:w="1559" w:type="dxa"/>
          </w:tcPr>
          <w:p w14:paraId="00213AC3" w14:textId="269E7FEA" w:rsidR="00492906" w:rsidRPr="006569BE" w:rsidRDefault="00492906" w:rsidP="008E08D8">
            <w:pPr>
              <w:autoSpaceDE w:val="0"/>
              <w:autoSpaceDN w:val="0"/>
              <w:adjustRightInd w:val="0"/>
              <w:rPr>
                <w:rFonts w:cs="Arial"/>
                <w:bCs/>
                <w:sz w:val="21"/>
                <w:szCs w:val="21"/>
              </w:rPr>
            </w:pPr>
            <w:r w:rsidRPr="006569BE">
              <w:rPr>
                <w:rFonts w:cs="Arial"/>
                <w:bCs/>
                <w:sz w:val="21"/>
                <w:szCs w:val="21"/>
              </w:rPr>
              <w:t>9 - 16 Uhr</w:t>
            </w:r>
          </w:p>
          <w:p w14:paraId="15D80909" w14:textId="77777777" w:rsidR="00492906" w:rsidRPr="006569BE" w:rsidRDefault="00492906" w:rsidP="008E08D8">
            <w:pPr>
              <w:autoSpaceDE w:val="0"/>
              <w:autoSpaceDN w:val="0"/>
              <w:adjustRightInd w:val="0"/>
              <w:rPr>
                <w:rFonts w:cs="Arial"/>
                <w:bCs/>
                <w:sz w:val="21"/>
                <w:szCs w:val="21"/>
              </w:rPr>
            </w:pPr>
          </w:p>
        </w:tc>
        <w:tc>
          <w:tcPr>
            <w:tcW w:w="709" w:type="dxa"/>
          </w:tcPr>
          <w:p w14:paraId="1BDF489C"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7</w:t>
            </w:r>
          </w:p>
        </w:tc>
      </w:tr>
      <w:tr w:rsidR="00492906" w:rsidRPr="00583C74" w14:paraId="4A5AC841" w14:textId="77777777" w:rsidTr="000A6937">
        <w:tc>
          <w:tcPr>
            <w:tcW w:w="5098" w:type="dxa"/>
            <w:noWrap/>
          </w:tcPr>
          <w:p w14:paraId="449F7766" w14:textId="77777777" w:rsidR="00492906" w:rsidRPr="006569BE" w:rsidRDefault="00492906" w:rsidP="008E08D8">
            <w:pPr>
              <w:autoSpaceDE w:val="0"/>
              <w:autoSpaceDN w:val="0"/>
              <w:adjustRightInd w:val="0"/>
              <w:rPr>
                <w:rFonts w:cs="Arial"/>
                <w:b/>
                <w:bCs/>
                <w:sz w:val="21"/>
                <w:szCs w:val="21"/>
              </w:rPr>
            </w:pPr>
            <w:bookmarkStart w:id="1" w:name="_Hlk160790690"/>
            <w:r w:rsidRPr="006569BE">
              <w:rPr>
                <w:rFonts w:cs="Arial"/>
                <w:b/>
                <w:bCs/>
                <w:sz w:val="21"/>
                <w:szCs w:val="21"/>
              </w:rPr>
              <w:t>12.Das Kollegium ins Boot holen – Öffentlichkeitsarbeit und PR nach innen und außen</w:t>
            </w:r>
          </w:p>
          <w:p w14:paraId="34B45C19" w14:textId="77777777" w:rsidR="00492906" w:rsidRPr="006569BE" w:rsidRDefault="00492906" w:rsidP="008E08D8">
            <w:pPr>
              <w:autoSpaceDE w:val="0"/>
              <w:autoSpaceDN w:val="0"/>
              <w:adjustRightInd w:val="0"/>
              <w:rPr>
                <w:rFonts w:cs="Arial"/>
                <w:b/>
                <w:bCs/>
                <w:sz w:val="21"/>
                <w:szCs w:val="21"/>
              </w:rPr>
            </w:pPr>
            <w:r w:rsidRPr="006569BE">
              <w:rPr>
                <w:rFonts w:cs="Arial"/>
                <w:b/>
                <w:bCs/>
                <w:sz w:val="21"/>
                <w:szCs w:val="21"/>
              </w:rPr>
              <w:t>TIS Nr.: 2732I0307</w:t>
            </w:r>
          </w:p>
        </w:tc>
        <w:tc>
          <w:tcPr>
            <w:tcW w:w="1985" w:type="dxa"/>
            <w:noWrap/>
          </w:tcPr>
          <w:p w14:paraId="063DEEF9"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Do, 28.10.2027</w:t>
            </w:r>
          </w:p>
        </w:tc>
        <w:tc>
          <w:tcPr>
            <w:tcW w:w="1559" w:type="dxa"/>
          </w:tcPr>
          <w:p w14:paraId="1105694D"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 xml:space="preserve">15 - 18 Uhr </w:t>
            </w:r>
          </w:p>
          <w:p w14:paraId="17A57436" w14:textId="77777777" w:rsidR="00492906" w:rsidRPr="006569BE" w:rsidRDefault="00492906" w:rsidP="008E08D8">
            <w:pPr>
              <w:autoSpaceDE w:val="0"/>
              <w:autoSpaceDN w:val="0"/>
              <w:adjustRightInd w:val="0"/>
              <w:rPr>
                <w:rFonts w:cs="Arial"/>
                <w:bCs/>
                <w:sz w:val="21"/>
                <w:szCs w:val="21"/>
              </w:rPr>
            </w:pPr>
          </w:p>
        </w:tc>
        <w:tc>
          <w:tcPr>
            <w:tcW w:w="709" w:type="dxa"/>
          </w:tcPr>
          <w:p w14:paraId="4167E8CD"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3</w:t>
            </w:r>
          </w:p>
        </w:tc>
      </w:tr>
      <w:tr w:rsidR="00492906" w:rsidRPr="00583C74" w14:paraId="4E4D4BC7" w14:textId="77777777" w:rsidTr="000A6937">
        <w:trPr>
          <w:trHeight w:val="799"/>
        </w:trPr>
        <w:tc>
          <w:tcPr>
            <w:tcW w:w="5098" w:type="dxa"/>
            <w:noWrap/>
          </w:tcPr>
          <w:p w14:paraId="17C13FE8" w14:textId="77777777" w:rsidR="00492906" w:rsidRPr="006569BE" w:rsidRDefault="00492906" w:rsidP="008E08D8">
            <w:pPr>
              <w:autoSpaceDE w:val="0"/>
              <w:autoSpaceDN w:val="0"/>
              <w:adjustRightInd w:val="0"/>
              <w:rPr>
                <w:rFonts w:cs="Arial"/>
                <w:b/>
                <w:bCs/>
                <w:sz w:val="21"/>
                <w:szCs w:val="21"/>
              </w:rPr>
            </w:pPr>
            <w:bookmarkStart w:id="2" w:name="_Hlk161320453"/>
            <w:bookmarkEnd w:id="1"/>
            <w:r w:rsidRPr="006569BE">
              <w:rPr>
                <w:rFonts w:cs="Arial"/>
                <w:b/>
                <w:bCs/>
                <w:sz w:val="21"/>
                <w:szCs w:val="21"/>
              </w:rPr>
              <w:t>13.Religion(en) und Schule: FAQ 1</w:t>
            </w:r>
          </w:p>
          <w:p w14:paraId="6BBD5609" w14:textId="77777777" w:rsidR="00492906" w:rsidRPr="006569BE" w:rsidRDefault="00492906" w:rsidP="008E08D8">
            <w:pPr>
              <w:autoSpaceDE w:val="0"/>
              <w:autoSpaceDN w:val="0"/>
              <w:adjustRightInd w:val="0"/>
              <w:rPr>
                <w:rFonts w:cs="Arial"/>
                <w:b/>
                <w:bCs/>
                <w:sz w:val="21"/>
                <w:szCs w:val="21"/>
              </w:rPr>
            </w:pPr>
            <w:r w:rsidRPr="006569BE">
              <w:rPr>
                <w:rFonts w:cs="Arial"/>
                <w:b/>
                <w:bCs/>
                <w:sz w:val="21"/>
                <w:szCs w:val="21"/>
              </w:rPr>
              <w:t>TIS Nr.:2732I0308</w:t>
            </w:r>
          </w:p>
        </w:tc>
        <w:tc>
          <w:tcPr>
            <w:tcW w:w="1985" w:type="dxa"/>
            <w:noWrap/>
          </w:tcPr>
          <w:p w14:paraId="599A7E4B"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Di, 16.11.2027</w:t>
            </w:r>
          </w:p>
          <w:p w14:paraId="16EBFA29" w14:textId="77777777" w:rsidR="00492906" w:rsidRPr="006569BE" w:rsidRDefault="00492906" w:rsidP="008E08D8">
            <w:pPr>
              <w:autoSpaceDE w:val="0"/>
              <w:autoSpaceDN w:val="0"/>
              <w:adjustRightInd w:val="0"/>
              <w:rPr>
                <w:rFonts w:cs="Arial"/>
                <w:bCs/>
                <w:sz w:val="21"/>
                <w:szCs w:val="21"/>
              </w:rPr>
            </w:pPr>
          </w:p>
        </w:tc>
        <w:tc>
          <w:tcPr>
            <w:tcW w:w="1559" w:type="dxa"/>
          </w:tcPr>
          <w:p w14:paraId="75E8B47C"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15 - 18 Uhr</w:t>
            </w:r>
          </w:p>
        </w:tc>
        <w:tc>
          <w:tcPr>
            <w:tcW w:w="709" w:type="dxa"/>
          </w:tcPr>
          <w:p w14:paraId="7B60DEB9"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3</w:t>
            </w:r>
          </w:p>
        </w:tc>
      </w:tr>
    </w:tbl>
    <w:p w14:paraId="54416C4B" w14:textId="77777777" w:rsidR="000A6937" w:rsidRDefault="000A6937">
      <w:r>
        <w:br w:type="page"/>
      </w:r>
    </w:p>
    <w:tbl>
      <w:tblPr>
        <w:tblStyle w:val="Tabellenraster"/>
        <w:tblW w:w="9351" w:type="dxa"/>
        <w:tblLayout w:type="fixed"/>
        <w:tblCellMar>
          <w:top w:w="57" w:type="dxa"/>
          <w:right w:w="0" w:type="dxa"/>
        </w:tblCellMar>
        <w:tblLook w:val="04A0" w:firstRow="1" w:lastRow="0" w:firstColumn="1" w:lastColumn="0" w:noHBand="0" w:noVBand="1"/>
      </w:tblPr>
      <w:tblGrid>
        <w:gridCol w:w="4815"/>
        <w:gridCol w:w="2268"/>
        <w:gridCol w:w="1559"/>
        <w:gridCol w:w="709"/>
      </w:tblGrid>
      <w:tr w:rsidR="00492906" w:rsidRPr="00583C74" w14:paraId="1D64C33F" w14:textId="77777777" w:rsidTr="000A6937">
        <w:trPr>
          <w:trHeight w:val="387"/>
        </w:trPr>
        <w:tc>
          <w:tcPr>
            <w:tcW w:w="4815" w:type="dxa"/>
            <w:shd w:val="clear" w:color="auto" w:fill="EEECE1" w:themeFill="background2"/>
            <w:noWrap/>
          </w:tcPr>
          <w:p w14:paraId="0660F2C7" w14:textId="79ABF0CA" w:rsidR="00492906" w:rsidRPr="006569BE" w:rsidRDefault="00492906" w:rsidP="008E08D8">
            <w:pPr>
              <w:autoSpaceDE w:val="0"/>
              <w:autoSpaceDN w:val="0"/>
              <w:adjustRightInd w:val="0"/>
              <w:rPr>
                <w:rFonts w:cs="Arial"/>
                <w:b/>
                <w:bCs/>
                <w:sz w:val="21"/>
                <w:szCs w:val="21"/>
              </w:rPr>
            </w:pPr>
            <w:r w:rsidRPr="006569BE">
              <w:rPr>
                <w:rFonts w:cs="Arial"/>
                <w:b/>
                <w:bCs/>
                <w:sz w:val="21"/>
                <w:szCs w:val="21"/>
              </w:rPr>
              <w:lastRenderedPageBreak/>
              <w:t xml:space="preserve">2028 </w:t>
            </w:r>
          </w:p>
        </w:tc>
        <w:tc>
          <w:tcPr>
            <w:tcW w:w="2268" w:type="dxa"/>
            <w:shd w:val="clear" w:color="auto" w:fill="EEECE1" w:themeFill="background2"/>
            <w:noWrap/>
          </w:tcPr>
          <w:p w14:paraId="504E7BD5" w14:textId="77777777" w:rsidR="00492906" w:rsidRPr="006569BE" w:rsidRDefault="00492906" w:rsidP="008E08D8">
            <w:pPr>
              <w:autoSpaceDE w:val="0"/>
              <w:autoSpaceDN w:val="0"/>
              <w:adjustRightInd w:val="0"/>
              <w:rPr>
                <w:rFonts w:cs="Arial"/>
                <w:bCs/>
                <w:sz w:val="21"/>
                <w:szCs w:val="21"/>
              </w:rPr>
            </w:pPr>
          </w:p>
        </w:tc>
        <w:tc>
          <w:tcPr>
            <w:tcW w:w="1559" w:type="dxa"/>
            <w:shd w:val="clear" w:color="auto" w:fill="EEECE1" w:themeFill="background2"/>
          </w:tcPr>
          <w:p w14:paraId="6DF1756A" w14:textId="77777777" w:rsidR="00492906" w:rsidRPr="006569BE" w:rsidRDefault="00492906" w:rsidP="008E08D8">
            <w:pPr>
              <w:autoSpaceDE w:val="0"/>
              <w:autoSpaceDN w:val="0"/>
              <w:adjustRightInd w:val="0"/>
              <w:rPr>
                <w:rFonts w:cs="Arial"/>
                <w:bCs/>
                <w:sz w:val="21"/>
                <w:szCs w:val="21"/>
              </w:rPr>
            </w:pPr>
          </w:p>
        </w:tc>
        <w:tc>
          <w:tcPr>
            <w:tcW w:w="709" w:type="dxa"/>
            <w:shd w:val="clear" w:color="auto" w:fill="EEECE1" w:themeFill="background2"/>
          </w:tcPr>
          <w:p w14:paraId="633257F2" w14:textId="77777777" w:rsidR="00492906" w:rsidRPr="006569BE" w:rsidRDefault="00492906" w:rsidP="008E08D8">
            <w:pPr>
              <w:autoSpaceDE w:val="0"/>
              <w:autoSpaceDN w:val="0"/>
              <w:adjustRightInd w:val="0"/>
              <w:rPr>
                <w:rFonts w:cs="Arial"/>
                <w:bCs/>
                <w:sz w:val="21"/>
                <w:szCs w:val="21"/>
                <w:highlight w:val="lightGray"/>
              </w:rPr>
            </w:pPr>
          </w:p>
        </w:tc>
      </w:tr>
      <w:tr w:rsidR="00492906" w:rsidRPr="00583C74" w14:paraId="7863F8B7" w14:textId="77777777" w:rsidTr="000A6937">
        <w:tc>
          <w:tcPr>
            <w:tcW w:w="4815" w:type="dxa"/>
            <w:shd w:val="clear" w:color="auto" w:fill="FFFFFF" w:themeFill="background1"/>
            <w:noWrap/>
          </w:tcPr>
          <w:p w14:paraId="3DA303AE" w14:textId="77777777" w:rsidR="00492906" w:rsidRPr="006569BE" w:rsidRDefault="00492906" w:rsidP="008E08D8">
            <w:pPr>
              <w:autoSpaceDE w:val="0"/>
              <w:autoSpaceDN w:val="0"/>
              <w:adjustRightInd w:val="0"/>
              <w:rPr>
                <w:rFonts w:cs="Arial"/>
                <w:b/>
                <w:bCs/>
                <w:sz w:val="21"/>
                <w:szCs w:val="21"/>
              </w:rPr>
            </w:pPr>
            <w:bookmarkStart w:id="3" w:name="_Hlk161753983"/>
            <w:r w:rsidRPr="006569BE">
              <w:rPr>
                <w:rFonts w:cs="Arial"/>
                <w:b/>
                <w:bCs/>
                <w:sz w:val="21"/>
                <w:szCs w:val="21"/>
              </w:rPr>
              <w:t xml:space="preserve">14.Fachtag Islam in der Moschee </w:t>
            </w:r>
            <w:r w:rsidRPr="006569BE">
              <w:rPr>
                <w:rFonts w:cs="Arial"/>
                <w:b/>
                <w:bCs/>
                <w:sz w:val="21"/>
                <w:szCs w:val="21"/>
              </w:rPr>
              <w:br/>
              <w:t xml:space="preserve">(Moscheeführung + FAQ 2) </w:t>
            </w:r>
          </w:p>
        </w:tc>
        <w:tc>
          <w:tcPr>
            <w:tcW w:w="2268" w:type="dxa"/>
            <w:shd w:val="clear" w:color="auto" w:fill="FFFFFF" w:themeFill="background1"/>
            <w:noWrap/>
          </w:tcPr>
          <w:p w14:paraId="31D1021A"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Do, 06.01.2028</w:t>
            </w:r>
          </w:p>
        </w:tc>
        <w:tc>
          <w:tcPr>
            <w:tcW w:w="1559" w:type="dxa"/>
            <w:shd w:val="clear" w:color="auto" w:fill="FFFFFF" w:themeFill="background1"/>
          </w:tcPr>
          <w:p w14:paraId="3A4A7BC2"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 xml:space="preserve">15 - 18 Uhr </w:t>
            </w:r>
          </w:p>
          <w:p w14:paraId="567A92EC"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Centrum-Moschee</w:t>
            </w:r>
          </w:p>
        </w:tc>
        <w:tc>
          <w:tcPr>
            <w:tcW w:w="709" w:type="dxa"/>
          </w:tcPr>
          <w:p w14:paraId="37635295"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3</w:t>
            </w:r>
          </w:p>
        </w:tc>
      </w:tr>
      <w:tr w:rsidR="00492906" w:rsidRPr="00583C74" w14:paraId="248C37E0" w14:textId="77777777" w:rsidTr="000A6937">
        <w:tc>
          <w:tcPr>
            <w:tcW w:w="4815" w:type="dxa"/>
            <w:noWrap/>
          </w:tcPr>
          <w:p w14:paraId="38920AF4" w14:textId="56C03116" w:rsidR="00492906" w:rsidRDefault="00492906" w:rsidP="008E08D8">
            <w:pPr>
              <w:autoSpaceDE w:val="0"/>
              <w:autoSpaceDN w:val="0"/>
              <w:adjustRightInd w:val="0"/>
              <w:rPr>
                <w:rFonts w:cs="Arial"/>
                <w:b/>
                <w:bCs/>
                <w:sz w:val="21"/>
                <w:szCs w:val="21"/>
              </w:rPr>
            </w:pPr>
            <w:bookmarkStart w:id="4" w:name="_Hlk188454653"/>
            <w:bookmarkEnd w:id="2"/>
            <w:bookmarkEnd w:id="3"/>
            <w:r w:rsidRPr="006569BE">
              <w:rPr>
                <w:rFonts w:cs="Arial"/>
                <w:b/>
                <w:bCs/>
                <w:sz w:val="21"/>
                <w:szCs w:val="21"/>
              </w:rPr>
              <w:t xml:space="preserve">15.Leistungsfeststellung und Kollegiales Coaching </w:t>
            </w:r>
            <w:r w:rsidR="000A6937" w:rsidRPr="000A6937">
              <w:rPr>
                <w:rFonts w:cs="Arial"/>
                <w:sz w:val="21"/>
                <w:szCs w:val="21"/>
              </w:rPr>
              <w:t>(offen für Evaluationsbeauftragte)</w:t>
            </w:r>
          </w:p>
          <w:p w14:paraId="2E497579" w14:textId="3FBD7F2F" w:rsidR="000A6937" w:rsidRPr="006569BE" w:rsidRDefault="000A6937" w:rsidP="008E08D8">
            <w:pPr>
              <w:autoSpaceDE w:val="0"/>
              <w:autoSpaceDN w:val="0"/>
              <w:adjustRightInd w:val="0"/>
              <w:rPr>
                <w:rFonts w:cs="Arial"/>
                <w:b/>
                <w:bCs/>
                <w:sz w:val="21"/>
                <w:szCs w:val="21"/>
              </w:rPr>
            </w:pPr>
          </w:p>
        </w:tc>
        <w:tc>
          <w:tcPr>
            <w:tcW w:w="2268" w:type="dxa"/>
            <w:noWrap/>
          </w:tcPr>
          <w:p w14:paraId="532C7980"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Do, 10.02.2028</w:t>
            </w:r>
          </w:p>
          <w:p w14:paraId="6C3DF578" w14:textId="77777777" w:rsidR="00492906" w:rsidRPr="006569BE" w:rsidRDefault="00492906" w:rsidP="008E08D8">
            <w:pPr>
              <w:autoSpaceDE w:val="0"/>
              <w:autoSpaceDN w:val="0"/>
              <w:adjustRightInd w:val="0"/>
              <w:rPr>
                <w:rFonts w:cs="Arial"/>
                <w:bCs/>
                <w:sz w:val="21"/>
                <w:szCs w:val="21"/>
              </w:rPr>
            </w:pPr>
          </w:p>
        </w:tc>
        <w:tc>
          <w:tcPr>
            <w:tcW w:w="1559" w:type="dxa"/>
          </w:tcPr>
          <w:p w14:paraId="1FFEF1DC"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 xml:space="preserve">15 - 18 Uhr </w:t>
            </w:r>
          </w:p>
          <w:p w14:paraId="129142BE" w14:textId="77777777" w:rsidR="00492906" w:rsidRPr="006569BE" w:rsidRDefault="00492906" w:rsidP="008E08D8">
            <w:pPr>
              <w:autoSpaceDE w:val="0"/>
              <w:autoSpaceDN w:val="0"/>
              <w:adjustRightInd w:val="0"/>
              <w:rPr>
                <w:rFonts w:cs="Arial"/>
                <w:bCs/>
                <w:sz w:val="21"/>
                <w:szCs w:val="21"/>
              </w:rPr>
            </w:pPr>
          </w:p>
        </w:tc>
        <w:tc>
          <w:tcPr>
            <w:tcW w:w="709" w:type="dxa"/>
          </w:tcPr>
          <w:p w14:paraId="69BA20E1"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3</w:t>
            </w:r>
          </w:p>
        </w:tc>
      </w:tr>
      <w:tr w:rsidR="00492906" w:rsidRPr="00583C74" w14:paraId="3A820C8B" w14:textId="77777777" w:rsidTr="000A6937">
        <w:tblPrEx>
          <w:tblCellMar>
            <w:top w:w="0" w:type="dxa"/>
            <w:right w:w="108" w:type="dxa"/>
          </w:tblCellMar>
        </w:tblPrEx>
        <w:tc>
          <w:tcPr>
            <w:tcW w:w="4815" w:type="dxa"/>
            <w:noWrap/>
          </w:tcPr>
          <w:p w14:paraId="021FF047" w14:textId="77777777" w:rsidR="00492906" w:rsidRDefault="00492906" w:rsidP="008E08D8">
            <w:pPr>
              <w:autoSpaceDE w:val="0"/>
              <w:autoSpaceDN w:val="0"/>
              <w:adjustRightInd w:val="0"/>
              <w:rPr>
                <w:rFonts w:cs="Arial"/>
                <w:b/>
                <w:bCs/>
                <w:sz w:val="21"/>
                <w:szCs w:val="21"/>
              </w:rPr>
            </w:pPr>
            <w:r w:rsidRPr="006569BE">
              <w:rPr>
                <w:rFonts w:cs="Arial"/>
                <w:b/>
                <w:bCs/>
                <w:sz w:val="21"/>
                <w:szCs w:val="21"/>
              </w:rPr>
              <w:t>16.Fachveranstaltung</w:t>
            </w:r>
            <w:r w:rsidR="006E265F">
              <w:rPr>
                <w:rFonts w:cs="Arial"/>
                <w:b/>
                <w:bCs/>
                <w:sz w:val="21"/>
                <w:szCs w:val="21"/>
              </w:rPr>
              <w:t xml:space="preserve"> nur</w:t>
            </w:r>
            <w:r w:rsidRPr="006569BE">
              <w:rPr>
                <w:rFonts w:cs="Arial"/>
                <w:b/>
                <w:bCs/>
                <w:sz w:val="21"/>
                <w:szCs w:val="21"/>
              </w:rPr>
              <w:t xml:space="preserve"> für IKO-S</w:t>
            </w:r>
            <w:r w:rsidR="000A6937">
              <w:rPr>
                <w:rFonts w:cs="Arial"/>
                <w:b/>
                <w:bCs/>
                <w:sz w:val="21"/>
                <w:szCs w:val="21"/>
              </w:rPr>
              <w:t xml:space="preserve">L/ SL-Mitglieder: </w:t>
            </w:r>
            <w:r w:rsidRPr="006569BE">
              <w:rPr>
                <w:rFonts w:cs="Arial"/>
                <w:b/>
                <w:bCs/>
                <w:sz w:val="21"/>
                <w:szCs w:val="21"/>
              </w:rPr>
              <w:t>diversitätsbewusste/ diskriminierungskritische Schulentwicklung</w:t>
            </w:r>
            <w:r w:rsidR="00903ACE">
              <w:rPr>
                <w:rFonts w:cs="Arial"/>
                <w:b/>
                <w:bCs/>
                <w:sz w:val="21"/>
                <w:szCs w:val="21"/>
              </w:rPr>
              <w:t xml:space="preserve"> </w:t>
            </w:r>
          </w:p>
          <w:p w14:paraId="19087CE5" w14:textId="45B44CDB" w:rsidR="000A6937" w:rsidRPr="006569BE" w:rsidRDefault="000A6937" w:rsidP="008E08D8">
            <w:pPr>
              <w:autoSpaceDE w:val="0"/>
              <w:autoSpaceDN w:val="0"/>
              <w:adjustRightInd w:val="0"/>
              <w:rPr>
                <w:rFonts w:cs="Arial"/>
                <w:b/>
                <w:bCs/>
                <w:sz w:val="21"/>
                <w:szCs w:val="21"/>
              </w:rPr>
            </w:pPr>
          </w:p>
        </w:tc>
        <w:tc>
          <w:tcPr>
            <w:tcW w:w="2268" w:type="dxa"/>
            <w:noWrap/>
          </w:tcPr>
          <w:p w14:paraId="75AC2485"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Do, 24.02.2028</w:t>
            </w:r>
          </w:p>
        </w:tc>
        <w:tc>
          <w:tcPr>
            <w:tcW w:w="1559" w:type="dxa"/>
          </w:tcPr>
          <w:p w14:paraId="6801FF85" w14:textId="77777777" w:rsidR="00492906" w:rsidRPr="006569BE" w:rsidRDefault="00492906" w:rsidP="008E08D8">
            <w:pPr>
              <w:autoSpaceDE w:val="0"/>
              <w:autoSpaceDN w:val="0"/>
              <w:adjustRightInd w:val="0"/>
              <w:rPr>
                <w:rFonts w:cs="Arial"/>
                <w:bCs/>
                <w:sz w:val="21"/>
                <w:szCs w:val="21"/>
              </w:rPr>
            </w:pPr>
            <w:r w:rsidRPr="006569BE">
              <w:rPr>
                <w:rFonts w:cs="Arial"/>
                <w:sz w:val="21"/>
                <w:szCs w:val="21"/>
              </w:rPr>
              <w:t>15 - 18 Uhr</w:t>
            </w:r>
          </w:p>
        </w:tc>
        <w:tc>
          <w:tcPr>
            <w:tcW w:w="709" w:type="dxa"/>
          </w:tcPr>
          <w:p w14:paraId="2FB47F3D" w14:textId="77777777" w:rsidR="00492906" w:rsidRPr="006569BE" w:rsidRDefault="00492906" w:rsidP="008E08D8">
            <w:pPr>
              <w:autoSpaceDE w:val="0"/>
              <w:autoSpaceDN w:val="0"/>
              <w:adjustRightInd w:val="0"/>
              <w:rPr>
                <w:rFonts w:cs="Arial"/>
                <w:sz w:val="21"/>
                <w:szCs w:val="21"/>
              </w:rPr>
            </w:pPr>
          </w:p>
        </w:tc>
      </w:tr>
      <w:tr w:rsidR="00492906" w:rsidRPr="00583C74" w14:paraId="5103288C" w14:textId="77777777" w:rsidTr="000A6937">
        <w:tc>
          <w:tcPr>
            <w:tcW w:w="4815" w:type="dxa"/>
            <w:noWrap/>
          </w:tcPr>
          <w:p w14:paraId="360D52C8" w14:textId="77777777" w:rsidR="00492906" w:rsidRDefault="00492906" w:rsidP="008E08D8">
            <w:pPr>
              <w:autoSpaceDE w:val="0"/>
              <w:autoSpaceDN w:val="0"/>
              <w:adjustRightInd w:val="0"/>
              <w:rPr>
                <w:rFonts w:cs="Arial"/>
                <w:bCs/>
                <w:sz w:val="21"/>
                <w:szCs w:val="21"/>
              </w:rPr>
            </w:pPr>
            <w:bookmarkStart w:id="5" w:name="_Hlk161320390"/>
            <w:r w:rsidRPr="006569BE">
              <w:rPr>
                <w:rFonts w:cs="Arial"/>
                <w:b/>
                <w:bCs/>
                <w:sz w:val="21"/>
                <w:szCs w:val="21"/>
              </w:rPr>
              <w:t>17.Umgang mit diskriminierenden Äußerungen/ Extremismusprävention/ Demokratiebildung</w:t>
            </w:r>
            <w:r w:rsidRPr="006569BE">
              <w:rPr>
                <w:rFonts w:cs="Arial"/>
                <w:bCs/>
                <w:sz w:val="21"/>
                <w:szCs w:val="21"/>
              </w:rPr>
              <w:t xml:space="preserve"> </w:t>
            </w:r>
          </w:p>
          <w:p w14:paraId="2A2811FB" w14:textId="77777777" w:rsidR="000A6937" w:rsidRPr="006569BE" w:rsidRDefault="000A6937" w:rsidP="008E08D8">
            <w:pPr>
              <w:autoSpaceDE w:val="0"/>
              <w:autoSpaceDN w:val="0"/>
              <w:adjustRightInd w:val="0"/>
              <w:rPr>
                <w:rFonts w:cs="Arial"/>
                <w:bCs/>
                <w:sz w:val="21"/>
                <w:szCs w:val="21"/>
              </w:rPr>
            </w:pPr>
          </w:p>
        </w:tc>
        <w:tc>
          <w:tcPr>
            <w:tcW w:w="2268" w:type="dxa"/>
            <w:noWrap/>
          </w:tcPr>
          <w:p w14:paraId="5E4689B9" w14:textId="7608FA9C" w:rsidR="00492906" w:rsidRPr="006569BE" w:rsidRDefault="00492906" w:rsidP="008E08D8">
            <w:pPr>
              <w:autoSpaceDE w:val="0"/>
              <w:autoSpaceDN w:val="0"/>
              <w:adjustRightInd w:val="0"/>
              <w:rPr>
                <w:rFonts w:cs="Arial"/>
                <w:bCs/>
                <w:sz w:val="21"/>
                <w:szCs w:val="21"/>
              </w:rPr>
            </w:pPr>
            <w:r w:rsidRPr="006569BE">
              <w:rPr>
                <w:rFonts w:cs="Arial"/>
                <w:bCs/>
                <w:sz w:val="21"/>
                <w:szCs w:val="21"/>
              </w:rPr>
              <w:t>Di, 21.03.2028</w:t>
            </w:r>
            <w:r w:rsidR="000A6937" w:rsidRPr="000A6937">
              <w:rPr>
                <w:rFonts w:cs="Arial"/>
                <w:bCs/>
                <w:sz w:val="21"/>
                <w:szCs w:val="21"/>
                <w:highlight w:val="yellow"/>
              </w:rPr>
              <w:t>*)</w:t>
            </w:r>
          </w:p>
        </w:tc>
        <w:tc>
          <w:tcPr>
            <w:tcW w:w="1559" w:type="dxa"/>
          </w:tcPr>
          <w:p w14:paraId="531E593E" w14:textId="4BA115EE" w:rsidR="00492906" w:rsidRPr="006569BE" w:rsidRDefault="00492906" w:rsidP="008E08D8">
            <w:pPr>
              <w:autoSpaceDE w:val="0"/>
              <w:autoSpaceDN w:val="0"/>
              <w:adjustRightInd w:val="0"/>
              <w:rPr>
                <w:rFonts w:cs="Arial"/>
                <w:bCs/>
                <w:sz w:val="21"/>
                <w:szCs w:val="21"/>
              </w:rPr>
            </w:pPr>
            <w:r w:rsidRPr="006569BE">
              <w:rPr>
                <w:rFonts w:cs="Arial"/>
                <w:bCs/>
                <w:sz w:val="21"/>
                <w:szCs w:val="21"/>
              </w:rPr>
              <w:t xml:space="preserve">9 - 16 Uhr </w:t>
            </w:r>
          </w:p>
        </w:tc>
        <w:tc>
          <w:tcPr>
            <w:tcW w:w="709" w:type="dxa"/>
          </w:tcPr>
          <w:p w14:paraId="4E5293F6"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7</w:t>
            </w:r>
          </w:p>
        </w:tc>
      </w:tr>
      <w:bookmarkEnd w:id="5"/>
      <w:tr w:rsidR="00492906" w:rsidRPr="00583C74" w14:paraId="7C160908" w14:textId="77777777" w:rsidTr="000A6937">
        <w:tc>
          <w:tcPr>
            <w:tcW w:w="4815" w:type="dxa"/>
            <w:noWrap/>
          </w:tcPr>
          <w:p w14:paraId="45390F95" w14:textId="418C0640" w:rsidR="00492906" w:rsidRDefault="00492906" w:rsidP="008E08D8">
            <w:pPr>
              <w:autoSpaceDE w:val="0"/>
              <w:autoSpaceDN w:val="0"/>
              <w:adjustRightInd w:val="0"/>
              <w:rPr>
                <w:rFonts w:cs="Arial"/>
                <w:b/>
                <w:bCs/>
                <w:sz w:val="21"/>
                <w:szCs w:val="21"/>
              </w:rPr>
            </w:pPr>
            <w:r w:rsidRPr="006569BE">
              <w:rPr>
                <w:rFonts w:cs="Arial"/>
                <w:b/>
                <w:bCs/>
                <w:sz w:val="21"/>
                <w:szCs w:val="21"/>
              </w:rPr>
              <w:t xml:space="preserve">18.Inklusion und interne Vernetzung: Sprachlernberatungen, IVK-Koordinationen und Förderkoordinationen </w:t>
            </w:r>
            <w:r w:rsidR="000A6937" w:rsidRPr="000A6937">
              <w:rPr>
                <w:rFonts w:cs="Arial"/>
                <w:sz w:val="21"/>
                <w:szCs w:val="21"/>
              </w:rPr>
              <w:t>(offen für SLB + FöKo)</w:t>
            </w:r>
          </w:p>
          <w:p w14:paraId="01375715" w14:textId="3A0DFB12" w:rsidR="000A6937" w:rsidRPr="006569BE" w:rsidRDefault="000A6937" w:rsidP="008E08D8">
            <w:pPr>
              <w:autoSpaceDE w:val="0"/>
              <w:autoSpaceDN w:val="0"/>
              <w:adjustRightInd w:val="0"/>
              <w:rPr>
                <w:rFonts w:cs="Arial"/>
                <w:b/>
                <w:bCs/>
                <w:sz w:val="21"/>
                <w:szCs w:val="21"/>
              </w:rPr>
            </w:pPr>
          </w:p>
        </w:tc>
        <w:tc>
          <w:tcPr>
            <w:tcW w:w="2268" w:type="dxa"/>
            <w:noWrap/>
          </w:tcPr>
          <w:p w14:paraId="43147A66"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Di, 11.04.2028</w:t>
            </w:r>
          </w:p>
          <w:p w14:paraId="03A8769F" w14:textId="77777777" w:rsidR="00492906" w:rsidRPr="006569BE" w:rsidRDefault="00492906" w:rsidP="008E08D8">
            <w:pPr>
              <w:autoSpaceDE w:val="0"/>
              <w:autoSpaceDN w:val="0"/>
              <w:adjustRightInd w:val="0"/>
              <w:rPr>
                <w:rFonts w:cs="Arial"/>
                <w:bCs/>
                <w:sz w:val="21"/>
                <w:szCs w:val="21"/>
              </w:rPr>
            </w:pPr>
          </w:p>
        </w:tc>
        <w:tc>
          <w:tcPr>
            <w:tcW w:w="1559" w:type="dxa"/>
          </w:tcPr>
          <w:p w14:paraId="70DB6F5A"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 xml:space="preserve">15 - 18 Uhr </w:t>
            </w:r>
          </w:p>
          <w:p w14:paraId="2D4BB560" w14:textId="77777777" w:rsidR="00492906" w:rsidRPr="006569BE" w:rsidRDefault="00492906" w:rsidP="008E08D8">
            <w:pPr>
              <w:autoSpaceDE w:val="0"/>
              <w:autoSpaceDN w:val="0"/>
              <w:adjustRightInd w:val="0"/>
              <w:rPr>
                <w:rFonts w:cs="Arial"/>
              </w:rPr>
            </w:pPr>
          </w:p>
        </w:tc>
        <w:tc>
          <w:tcPr>
            <w:tcW w:w="709" w:type="dxa"/>
          </w:tcPr>
          <w:p w14:paraId="4C79EA15"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3</w:t>
            </w:r>
          </w:p>
        </w:tc>
      </w:tr>
      <w:tr w:rsidR="00492906" w:rsidRPr="00583C74" w14:paraId="604D709D" w14:textId="77777777" w:rsidTr="000A6937">
        <w:tc>
          <w:tcPr>
            <w:tcW w:w="4815" w:type="dxa"/>
            <w:noWrap/>
          </w:tcPr>
          <w:p w14:paraId="58B85096" w14:textId="77777777" w:rsidR="00492906" w:rsidRDefault="00492906" w:rsidP="008E08D8">
            <w:pPr>
              <w:autoSpaceDE w:val="0"/>
              <w:autoSpaceDN w:val="0"/>
              <w:adjustRightInd w:val="0"/>
              <w:rPr>
                <w:rFonts w:cs="Arial"/>
                <w:b/>
                <w:bCs/>
                <w:sz w:val="21"/>
                <w:szCs w:val="21"/>
              </w:rPr>
            </w:pPr>
            <w:r w:rsidRPr="006569BE">
              <w:rPr>
                <w:rFonts w:cs="Arial"/>
                <w:b/>
                <w:bCs/>
                <w:sz w:val="21"/>
                <w:szCs w:val="21"/>
              </w:rPr>
              <w:t>19.Kollegiales Coaching/ Vorbereitung der Projektpräsentationen</w:t>
            </w:r>
          </w:p>
          <w:p w14:paraId="74657D33" w14:textId="77777777" w:rsidR="000A6937" w:rsidRPr="006569BE" w:rsidRDefault="000A6937" w:rsidP="008E08D8">
            <w:pPr>
              <w:autoSpaceDE w:val="0"/>
              <w:autoSpaceDN w:val="0"/>
              <w:adjustRightInd w:val="0"/>
              <w:rPr>
                <w:rFonts w:cs="Arial"/>
                <w:b/>
                <w:bCs/>
                <w:sz w:val="21"/>
                <w:szCs w:val="21"/>
              </w:rPr>
            </w:pPr>
          </w:p>
        </w:tc>
        <w:tc>
          <w:tcPr>
            <w:tcW w:w="2268" w:type="dxa"/>
            <w:noWrap/>
          </w:tcPr>
          <w:p w14:paraId="7481131F"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Mo, 08.05.2028</w:t>
            </w:r>
          </w:p>
        </w:tc>
        <w:tc>
          <w:tcPr>
            <w:tcW w:w="1559" w:type="dxa"/>
          </w:tcPr>
          <w:p w14:paraId="16C7875F"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 xml:space="preserve">15 - 18 Uhr </w:t>
            </w:r>
          </w:p>
        </w:tc>
        <w:tc>
          <w:tcPr>
            <w:tcW w:w="709" w:type="dxa"/>
          </w:tcPr>
          <w:p w14:paraId="7FA10BC5"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3</w:t>
            </w:r>
          </w:p>
        </w:tc>
      </w:tr>
      <w:tr w:rsidR="00492906" w:rsidRPr="00583C74" w14:paraId="3278886F" w14:textId="77777777" w:rsidTr="000A6937">
        <w:tc>
          <w:tcPr>
            <w:tcW w:w="4815" w:type="dxa"/>
            <w:noWrap/>
          </w:tcPr>
          <w:p w14:paraId="4E3694EA" w14:textId="77777777" w:rsidR="00492906" w:rsidRDefault="00492906" w:rsidP="008E08D8">
            <w:pPr>
              <w:autoSpaceDE w:val="0"/>
              <w:autoSpaceDN w:val="0"/>
              <w:adjustRightInd w:val="0"/>
              <w:rPr>
                <w:rFonts w:cs="Arial"/>
                <w:sz w:val="21"/>
                <w:szCs w:val="21"/>
              </w:rPr>
            </w:pPr>
            <w:r w:rsidRPr="006569BE">
              <w:rPr>
                <w:rFonts w:cs="Arial"/>
                <w:b/>
                <w:bCs/>
                <w:sz w:val="21"/>
                <w:szCs w:val="21"/>
              </w:rPr>
              <w:t xml:space="preserve">20.Zertifikatsverleihung/ Projektpräsentationen und Informationsveranstaltung für den 8. Durchgang </w:t>
            </w:r>
            <w:r w:rsidRPr="006569BE">
              <w:rPr>
                <w:rFonts w:cs="Arial"/>
                <w:sz w:val="21"/>
                <w:szCs w:val="21"/>
              </w:rPr>
              <w:t>(öffentlich)</w:t>
            </w:r>
          </w:p>
          <w:p w14:paraId="15E60E2E" w14:textId="77777777" w:rsidR="000A6937" w:rsidRPr="006569BE" w:rsidRDefault="000A6937" w:rsidP="008E08D8">
            <w:pPr>
              <w:autoSpaceDE w:val="0"/>
              <w:autoSpaceDN w:val="0"/>
              <w:adjustRightInd w:val="0"/>
              <w:rPr>
                <w:rFonts w:cs="Arial"/>
                <w:b/>
                <w:bCs/>
                <w:sz w:val="21"/>
                <w:szCs w:val="21"/>
              </w:rPr>
            </w:pPr>
          </w:p>
        </w:tc>
        <w:tc>
          <w:tcPr>
            <w:tcW w:w="2268" w:type="dxa"/>
            <w:noWrap/>
          </w:tcPr>
          <w:p w14:paraId="35BAB7B4"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Di, 30.05.2028</w:t>
            </w:r>
          </w:p>
          <w:p w14:paraId="572648AF" w14:textId="77777777" w:rsidR="00492906" w:rsidRPr="006569BE" w:rsidRDefault="00492906" w:rsidP="008E08D8">
            <w:pPr>
              <w:autoSpaceDE w:val="0"/>
              <w:autoSpaceDN w:val="0"/>
              <w:adjustRightInd w:val="0"/>
              <w:rPr>
                <w:rFonts w:cs="Arial"/>
                <w:bCs/>
                <w:sz w:val="21"/>
                <w:szCs w:val="21"/>
              </w:rPr>
            </w:pPr>
          </w:p>
        </w:tc>
        <w:tc>
          <w:tcPr>
            <w:tcW w:w="1559" w:type="dxa"/>
          </w:tcPr>
          <w:p w14:paraId="72BF48AC" w14:textId="77777777" w:rsidR="00492906" w:rsidRPr="006569BE" w:rsidRDefault="00492906" w:rsidP="008E08D8">
            <w:pPr>
              <w:autoSpaceDE w:val="0"/>
              <w:autoSpaceDN w:val="0"/>
              <w:adjustRightInd w:val="0"/>
              <w:rPr>
                <w:rFonts w:cs="Arial"/>
                <w:b/>
                <w:bCs/>
                <w:sz w:val="21"/>
                <w:szCs w:val="21"/>
              </w:rPr>
            </w:pPr>
            <w:r w:rsidRPr="006569BE">
              <w:rPr>
                <w:rFonts w:cs="Arial"/>
                <w:bCs/>
                <w:sz w:val="21"/>
                <w:szCs w:val="21"/>
              </w:rPr>
              <w:t xml:space="preserve">15 - 18 Uhr </w:t>
            </w:r>
          </w:p>
          <w:p w14:paraId="2F53EC4A" w14:textId="77777777" w:rsidR="00492906" w:rsidRPr="006569BE" w:rsidRDefault="00492906" w:rsidP="008E08D8">
            <w:pPr>
              <w:autoSpaceDE w:val="0"/>
              <w:autoSpaceDN w:val="0"/>
              <w:adjustRightInd w:val="0"/>
              <w:rPr>
                <w:rFonts w:cs="Arial"/>
                <w:b/>
                <w:bCs/>
                <w:sz w:val="21"/>
                <w:szCs w:val="21"/>
              </w:rPr>
            </w:pPr>
          </w:p>
        </w:tc>
        <w:tc>
          <w:tcPr>
            <w:tcW w:w="709" w:type="dxa"/>
          </w:tcPr>
          <w:p w14:paraId="419CABD3" w14:textId="77777777" w:rsidR="00492906" w:rsidRPr="006569BE" w:rsidRDefault="00492906" w:rsidP="008E08D8">
            <w:pPr>
              <w:autoSpaceDE w:val="0"/>
              <w:autoSpaceDN w:val="0"/>
              <w:adjustRightInd w:val="0"/>
              <w:rPr>
                <w:rFonts w:cs="Arial"/>
                <w:bCs/>
                <w:sz w:val="21"/>
                <w:szCs w:val="21"/>
              </w:rPr>
            </w:pPr>
            <w:r w:rsidRPr="006569BE">
              <w:rPr>
                <w:rFonts w:cs="Arial"/>
                <w:bCs/>
                <w:sz w:val="21"/>
                <w:szCs w:val="21"/>
              </w:rPr>
              <w:t>3</w:t>
            </w:r>
          </w:p>
        </w:tc>
      </w:tr>
      <w:bookmarkEnd w:id="4"/>
    </w:tbl>
    <w:p w14:paraId="1D8AA26C" w14:textId="6326BCB2" w:rsidR="00865C47" w:rsidRDefault="00865C47" w:rsidP="00B91E12">
      <w:pPr>
        <w:spacing w:after="200" w:line="276" w:lineRule="auto"/>
        <w:rPr>
          <w:rFonts w:cs="Arial"/>
          <w:color w:val="26282D"/>
          <w:shd w:val="clear" w:color="auto" w:fill="FFFFFF"/>
        </w:rPr>
      </w:pPr>
    </w:p>
    <w:p w14:paraId="2DEDD39C" w14:textId="55E350DE" w:rsidR="000A6937" w:rsidRPr="0028370F" w:rsidRDefault="000A6937" w:rsidP="00B91E12">
      <w:pPr>
        <w:spacing w:after="200" w:line="276" w:lineRule="auto"/>
        <w:rPr>
          <w:rFonts w:cs="Arial"/>
          <w:color w:val="26282D"/>
          <w:shd w:val="clear" w:color="auto" w:fill="FFFFFF"/>
        </w:rPr>
      </w:pPr>
      <w:r w:rsidRPr="000A6937">
        <w:rPr>
          <w:rFonts w:cs="Arial"/>
          <w:color w:val="26282D"/>
          <w:highlight w:val="yellow"/>
          <w:shd w:val="clear" w:color="auto" w:fill="FFFFFF"/>
        </w:rPr>
        <w:t>*)</w:t>
      </w:r>
      <w:r>
        <w:rPr>
          <w:rFonts w:cs="Arial"/>
          <w:color w:val="26282D"/>
          <w:shd w:val="clear" w:color="auto" w:fill="FFFFFF"/>
        </w:rPr>
        <w:t xml:space="preserve"> von B genehmigt, vgl. Anlage 3 Ausnahmegenehmigung</w:t>
      </w:r>
    </w:p>
    <w:sectPr w:rsidR="000A6937" w:rsidRPr="0028370F" w:rsidSect="00D60C06">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701" w:left="1418"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A277" w14:textId="77777777" w:rsidR="00833E38" w:rsidRDefault="00833E38" w:rsidP="00DD6853">
      <w:pPr>
        <w:spacing w:line="240" w:lineRule="auto"/>
      </w:pPr>
      <w:r>
        <w:separator/>
      </w:r>
    </w:p>
  </w:endnote>
  <w:endnote w:type="continuationSeparator" w:id="0">
    <w:p w14:paraId="1D8AA278" w14:textId="77777777" w:rsidR="00833E38" w:rsidRDefault="00833E38" w:rsidP="00DD6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LT 55">
    <w:altName w:val="Calibri"/>
    <w:charset w:val="00"/>
    <w:family w:val="auto"/>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CDDC" w14:textId="77777777" w:rsidR="007542CB" w:rsidRDefault="007542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A27A" w14:textId="77777777" w:rsidR="00D53FB0" w:rsidRDefault="002D7C1E" w:rsidP="00D60C06">
    <w:pPr>
      <w:pStyle w:val="Fuzeile"/>
      <w:tabs>
        <w:tab w:val="clear" w:pos="4513"/>
        <w:tab w:val="clear" w:pos="9026"/>
        <w:tab w:val="left" w:pos="1600"/>
      </w:tabs>
    </w:pPr>
    <w:r>
      <w:rPr>
        <w:noProof/>
        <w:lang w:eastAsia="de-DE"/>
      </w:rPr>
      <w:drawing>
        <wp:anchor distT="0" distB="0" distL="114300" distR="114300" simplePos="0" relativeHeight="251671040" behindDoc="1" locked="0" layoutInCell="1" allowOverlap="1" wp14:anchorId="1D8AA27F" wp14:editId="1D8AA280">
          <wp:simplePos x="0" y="0"/>
          <wp:positionH relativeFrom="page">
            <wp:posOffset>4572635</wp:posOffset>
          </wp:positionH>
          <wp:positionV relativeFrom="page">
            <wp:posOffset>9757410</wp:posOffset>
          </wp:positionV>
          <wp:extent cx="2271600" cy="712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_logo.png"/>
                  <pic:cNvPicPr/>
                </pic:nvPicPr>
                <pic:blipFill>
                  <a:blip r:embed="rId1">
                    <a:extLst>
                      <a:ext uri="{28A0092B-C50C-407E-A947-70E740481C1C}">
                        <a14:useLocalDpi xmlns:a14="http://schemas.microsoft.com/office/drawing/2010/main" val="0"/>
                      </a:ext>
                    </a:extLst>
                  </a:blip>
                  <a:stretch>
                    <a:fillRect/>
                  </a:stretch>
                </pic:blipFill>
                <pic:spPr>
                  <a:xfrm>
                    <a:off x="0" y="0"/>
                    <a:ext cx="2271600" cy="71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7B3E">
      <w:rPr>
        <w:noProof/>
        <w:lang w:eastAsia="de-DE"/>
      </w:rPr>
      <w:drawing>
        <wp:anchor distT="0" distB="0" distL="114300" distR="114300" simplePos="0" relativeHeight="251666944" behindDoc="1" locked="0" layoutInCell="1" allowOverlap="0" wp14:anchorId="1D8AA281" wp14:editId="1D8AA282">
          <wp:simplePos x="0" y="0"/>
          <wp:positionH relativeFrom="margin">
            <wp:align>left</wp:align>
          </wp:positionH>
          <wp:positionV relativeFrom="bottomMargin">
            <wp:posOffset>252095</wp:posOffset>
          </wp:positionV>
          <wp:extent cx="439200" cy="486000"/>
          <wp:effectExtent l="0" t="0" r="0" b="0"/>
          <wp:wrapNone/>
          <wp:docPr id="3" name="Grafik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9200" cy="486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8992" behindDoc="1" locked="0" layoutInCell="1" allowOverlap="1" wp14:anchorId="1D8AA283" wp14:editId="1D8AA284">
          <wp:simplePos x="0" y="0"/>
          <wp:positionH relativeFrom="margin">
            <wp:posOffset>5487035</wp:posOffset>
          </wp:positionH>
          <wp:positionV relativeFrom="margin">
            <wp:posOffset>9919335</wp:posOffset>
          </wp:positionV>
          <wp:extent cx="1663200" cy="507600"/>
          <wp:effectExtent l="0" t="0" r="0" b="698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_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63200" cy="50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0C0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A27E" w14:textId="77777777" w:rsidR="00A64696" w:rsidRDefault="00552267" w:rsidP="00552267">
    <w:pPr>
      <w:pStyle w:val="Fuzeile"/>
    </w:pPr>
    <w:r>
      <w:rPr>
        <w:noProof/>
        <w:lang w:eastAsia="de-DE"/>
      </w:rPr>
      <w:drawing>
        <wp:anchor distT="0" distB="0" distL="114300" distR="114300" simplePos="0" relativeHeight="251660800" behindDoc="1" locked="0" layoutInCell="1" allowOverlap="1" wp14:anchorId="1D8AA289" wp14:editId="1D8AA28A">
          <wp:simplePos x="0" y="0"/>
          <wp:positionH relativeFrom="page">
            <wp:posOffset>4572635</wp:posOffset>
          </wp:positionH>
          <wp:positionV relativeFrom="page">
            <wp:posOffset>9757410</wp:posOffset>
          </wp:positionV>
          <wp:extent cx="2271600" cy="7128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_logo.png"/>
                  <pic:cNvPicPr/>
                </pic:nvPicPr>
                <pic:blipFill>
                  <a:blip r:embed="rId1">
                    <a:extLst>
                      <a:ext uri="{28A0092B-C50C-407E-A947-70E740481C1C}">
                        <a14:useLocalDpi xmlns:a14="http://schemas.microsoft.com/office/drawing/2010/main" val="0"/>
                      </a:ext>
                    </a:extLst>
                  </a:blip>
                  <a:stretch>
                    <a:fillRect/>
                  </a:stretch>
                </pic:blipFill>
                <pic:spPr>
                  <a:xfrm>
                    <a:off x="0" y="0"/>
                    <a:ext cx="2271600" cy="71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06C4" w:rsidRPr="00D32C05">
      <w:rPr>
        <w:noProof/>
        <w:spacing w:val="8"/>
      </w:rPr>
      <w:drawing>
        <wp:anchor distT="0" distB="0" distL="114300" distR="114300" simplePos="0" relativeHeight="251664896" behindDoc="1" locked="0" layoutInCell="1" allowOverlap="0" wp14:anchorId="1D8AA28B" wp14:editId="1D8AA28C">
          <wp:simplePos x="0" y="0"/>
          <wp:positionH relativeFrom="margin">
            <wp:align>left</wp:align>
          </wp:positionH>
          <wp:positionV relativeFrom="bottomMargin">
            <wp:posOffset>252095</wp:posOffset>
          </wp:positionV>
          <wp:extent cx="439200" cy="486000"/>
          <wp:effectExtent l="0" t="0" r="0" b="0"/>
          <wp:wrapNone/>
          <wp:docPr id="6" name="Grafik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9200" cy="4860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AA275" w14:textId="77777777" w:rsidR="00833E38" w:rsidRDefault="00833E38" w:rsidP="00DD6853">
      <w:pPr>
        <w:spacing w:line="240" w:lineRule="auto"/>
      </w:pPr>
      <w:r>
        <w:separator/>
      </w:r>
    </w:p>
  </w:footnote>
  <w:footnote w:type="continuationSeparator" w:id="0">
    <w:p w14:paraId="1D8AA276" w14:textId="77777777" w:rsidR="00833E38" w:rsidRDefault="00833E38" w:rsidP="00DD68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486D" w14:textId="77777777" w:rsidR="007542CB" w:rsidRDefault="007542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A279" w14:textId="77777777" w:rsidR="002D7C1E" w:rsidRDefault="00D32C05" w:rsidP="002D7C1E">
    <w:pPr>
      <w:pStyle w:val="Kopfzeile"/>
      <w:ind w:left="720"/>
      <w:jc w:val="center"/>
    </w:pPr>
    <w:r>
      <w:sym w:font="Symbol" w:char="F02D"/>
    </w:r>
    <w:r w:rsidR="002D7C1E">
      <w:t xml:space="preserve"> </w:t>
    </w:r>
    <w:sdt>
      <w:sdtPr>
        <w:id w:val="1583408688"/>
        <w:docPartObj>
          <w:docPartGallery w:val="Page Numbers (Top of Page)"/>
          <w:docPartUnique/>
        </w:docPartObj>
      </w:sdtPr>
      <w:sdtEndPr/>
      <w:sdtContent>
        <w:r w:rsidR="002D7C1E">
          <w:fldChar w:fldCharType="begin"/>
        </w:r>
        <w:r w:rsidR="002D7C1E">
          <w:instrText>PAGE   \* MERGEFORMAT</w:instrText>
        </w:r>
        <w:r w:rsidR="002D7C1E">
          <w:fldChar w:fldCharType="separate"/>
        </w:r>
        <w:r w:rsidR="00871AF3">
          <w:rPr>
            <w:noProof/>
          </w:rPr>
          <w:t>2</w:t>
        </w:r>
        <w:r w:rsidR="002D7C1E">
          <w:fldChar w:fldCharType="end"/>
        </w:r>
        <w:r w:rsidR="002D7C1E">
          <w:t xml:space="preserve"> </w:t>
        </w:r>
        <w:r>
          <w:sym w:font="Symbol" w:char="F02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A27B" w14:textId="77777777" w:rsidR="00DD6853" w:rsidRDefault="009D3898" w:rsidP="009D3898">
    <w:pPr>
      <w:pStyle w:val="Kopfzeile"/>
      <w:jc w:val="center"/>
    </w:pPr>
    <w:r>
      <w:rPr>
        <w:noProof/>
        <w:szCs w:val="72"/>
        <w:lang w:eastAsia="de-DE"/>
      </w:rPr>
      <w:drawing>
        <wp:inline distT="0" distB="0" distL="0" distR="0" wp14:anchorId="1D8AA285" wp14:editId="1D8AA286">
          <wp:extent cx="1452880" cy="671830"/>
          <wp:effectExtent l="0" t="0" r="0" b="0"/>
          <wp:docPr id="5"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880" cy="671830"/>
                  </a:xfrm>
                  <a:prstGeom prst="rect">
                    <a:avLst/>
                  </a:prstGeom>
                  <a:noFill/>
                  <a:ln>
                    <a:noFill/>
                  </a:ln>
                </pic:spPr>
              </pic:pic>
            </a:graphicData>
          </a:graphic>
        </wp:inline>
      </w:drawing>
    </w:r>
  </w:p>
  <w:p w14:paraId="1D8AA27C" w14:textId="77777777" w:rsidR="009D3898" w:rsidRPr="00D32C05" w:rsidRDefault="009D3898" w:rsidP="00D32C05">
    <w:pPr>
      <w:pStyle w:val="Kopfzeile1"/>
      <w:spacing w:before="120"/>
      <w:ind w:left="284"/>
      <w:rPr>
        <w:spacing w:val="30"/>
      </w:rPr>
    </w:pPr>
    <w:r w:rsidRPr="00D32C05">
      <w:rPr>
        <w:spacing w:val="30"/>
      </w:rPr>
      <w:t>Freie und Hansestadt Hamburg</w:t>
    </w:r>
  </w:p>
  <w:p w14:paraId="1D8AA27D" w14:textId="77777777" w:rsidR="009D3898" w:rsidRPr="00D32C05" w:rsidRDefault="00F72EAC" w:rsidP="00D32C05">
    <w:pPr>
      <w:pStyle w:val="Kopfzeile2"/>
      <w:ind w:left="0"/>
      <w:rPr>
        <w:spacing w:val="8"/>
      </w:rPr>
    </w:pPr>
    <w:r w:rsidRPr="00D32C05">
      <w:rPr>
        <w:noProof/>
        <w:spacing w:val="8"/>
      </w:rPr>
      <mc:AlternateContent>
        <mc:Choice Requires="wps">
          <w:drawing>
            <wp:anchor distT="4294967294" distB="4294967294" distL="114300" distR="114300" simplePos="0" relativeHeight="251673088" behindDoc="0" locked="0" layoutInCell="1" allowOverlap="1" wp14:anchorId="1D8AA287" wp14:editId="1D8AA288">
              <wp:simplePos x="0" y="0"/>
              <wp:positionH relativeFrom="page">
                <wp:posOffset>107950</wp:posOffset>
              </wp:positionH>
              <wp:positionV relativeFrom="page">
                <wp:posOffset>3780789</wp:posOffset>
              </wp:positionV>
              <wp:extent cx="215900" cy="0"/>
              <wp:effectExtent l="0" t="0" r="31750" b="19050"/>
              <wp:wrapNone/>
              <wp:docPr id="74" name="Gerader Verbinde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BB520" id="Gerader Verbinder 74" o:spid="_x0000_s1026" style="position:absolute;z-index:2516730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8.5pt,297.7pt" to="25.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">
              <w10:wrap anchorx="page" anchory="page"/>
            </v:line>
          </w:pict>
        </mc:Fallback>
      </mc:AlternateContent>
    </w:r>
    <w:r w:rsidR="00741148" w:rsidRPr="00D32C05">
      <w:rPr>
        <w:spacing w:val="8"/>
      </w:rPr>
      <w:t>Landesinstitut für Qualifizierung und Qualitätsentwicklung in Schulen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203B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0294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2476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16C7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2A30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38FB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B89D4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B0C45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5C3E1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F48364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FCA7E78"/>
    <w:multiLevelType w:val="hybridMultilevel"/>
    <w:tmpl w:val="873C845E"/>
    <w:lvl w:ilvl="0" w:tplc="68781C14">
      <w:numFmt w:val="bullet"/>
      <w:lvlText w:val="•"/>
      <w:lvlJc w:val="left"/>
      <w:pPr>
        <w:ind w:left="360" w:hanging="360"/>
      </w:pPr>
      <w:rPr>
        <w:rFonts w:ascii="Calibri" w:eastAsia="Calibri" w:hAnsi="Calibri" w:cs="Univer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9F25726"/>
    <w:multiLevelType w:val="hybridMultilevel"/>
    <w:tmpl w:val="9F200FB2"/>
    <w:lvl w:ilvl="0" w:tplc="0096BFC6">
      <w:start w:val="2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3415D7"/>
    <w:multiLevelType w:val="hybridMultilevel"/>
    <w:tmpl w:val="045EC57E"/>
    <w:lvl w:ilvl="0" w:tplc="BDA6FF08">
      <w:start w:val="1"/>
      <w:numFmt w:val="bullet"/>
      <w:pStyle w:val="AufzhlungIfBQ"/>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6E5886"/>
    <w:multiLevelType w:val="multilevel"/>
    <w:tmpl w:val="0407001D"/>
    <w:styleLink w:val="ListeStern"/>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C5968BF"/>
    <w:multiLevelType w:val="hybridMultilevel"/>
    <w:tmpl w:val="608EAB9E"/>
    <w:lvl w:ilvl="0" w:tplc="E820D150">
      <w:start w:val="1"/>
      <w:numFmt w:val="upperRoman"/>
      <w:pStyle w:val="berschrift1"/>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5E6458E"/>
    <w:multiLevelType w:val="hybridMultilevel"/>
    <w:tmpl w:val="D37A85D4"/>
    <w:lvl w:ilvl="0" w:tplc="B8DC4656">
      <w:start w:val="5"/>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DD86F60"/>
    <w:multiLevelType w:val="multilevel"/>
    <w:tmpl w:val="0407001D"/>
    <w:numStyleLink w:val="ListeStern"/>
  </w:abstractNum>
  <w:abstractNum w:abstractNumId="17" w15:restartNumberingAfterBreak="0">
    <w:nsid w:val="5EB810D9"/>
    <w:multiLevelType w:val="hybridMultilevel"/>
    <w:tmpl w:val="2D92A46E"/>
    <w:lvl w:ilvl="0" w:tplc="F95CFBAC">
      <w:start w:val="1"/>
      <w:numFmt w:val="upperRoman"/>
      <w:pStyle w:val="berschrift2"/>
      <w:lvlText w:val="%1."/>
      <w:lvlJc w:val="right"/>
      <w:pPr>
        <w:ind w:left="1172" w:hanging="360"/>
      </w:pPr>
    </w:lvl>
    <w:lvl w:ilvl="1" w:tplc="04070019" w:tentative="1">
      <w:start w:val="1"/>
      <w:numFmt w:val="lowerLetter"/>
      <w:lvlText w:val="%2."/>
      <w:lvlJc w:val="left"/>
      <w:pPr>
        <w:ind w:left="1892" w:hanging="360"/>
      </w:pPr>
    </w:lvl>
    <w:lvl w:ilvl="2" w:tplc="0407001B" w:tentative="1">
      <w:start w:val="1"/>
      <w:numFmt w:val="lowerRoman"/>
      <w:lvlText w:val="%3."/>
      <w:lvlJc w:val="right"/>
      <w:pPr>
        <w:ind w:left="2612" w:hanging="180"/>
      </w:pPr>
    </w:lvl>
    <w:lvl w:ilvl="3" w:tplc="0407000F" w:tentative="1">
      <w:start w:val="1"/>
      <w:numFmt w:val="decimal"/>
      <w:lvlText w:val="%4."/>
      <w:lvlJc w:val="left"/>
      <w:pPr>
        <w:ind w:left="3332" w:hanging="360"/>
      </w:pPr>
    </w:lvl>
    <w:lvl w:ilvl="4" w:tplc="04070019" w:tentative="1">
      <w:start w:val="1"/>
      <w:numFmt w:val="lowerLetter"/>
      <w:lvlText w:val="%5."/>
      <w:lvlJc w:val="left"/>
      <w:pPr>
        <w:ind w:left="4052" w:hanging="360"/>
      </w:pPr>
    </w:lvl>
    <w:lvl w:ilvl="5" w:tplc="0407001B" w:tentative="1">
      <w:start w:val="1"/>
      <w:numFmt w:val="lowerRoman"/>
      <w:lvlText w:val="%6."/>
      <w:lvlJc w:val="right"/>
      <w:pPr>
        <w:ind w:left="4772" w:hanging="180"/>
      </w:pPr>
    </w:lvl>
    <w:lvl w:ilvl="6" w:tplc="0407000F" w:tentative="1">
      <w:start w:val="1"/>
      <w:numFmt w:val="decimal"/>
      <w:lvlText w:val="%7."/>
      <w:lvlJc w:val="left"/>
      <w:pPr>
        <w:ind w:left="5492" w:hanging="360"/>
      </w:pPr>
    </w:lvl>
    <w:lvl w:ilvl="7" w:tplc="04070019" w:tentative="1">
      <w:start w:val="1"/>
      <w:numFmt w:val="lowerLetter"/>
      <w:lvlText w:val="%8."/>
      <w:lvlJc w:val="left"/>
      <w:pPr>
        <w:ind w:left="6212" w:hanging="360"/>
      </w:pPr>
    </w:lvl>
    <w:lvl w:ilvl="8" w:tplc="0407001B" w:tentative="1">
      <w:start w:val="1"/>
      <w:numFmt w:val="lowerRoman"/>
      <w:lvlText w:val="%9."/>
      <w:lvlJc w:val="right"/>
      <w:pPr>
        <w:ind w:left="6932" w:hanging="180"/>
      </w:pPr>
    </w:lvl>
  </w:abstractNum>
  <w:abstractNum w:abstractNumId="18" w15:restartNumberingAfterBreak="0">
    <w:nsid w:val="60700171"/>
    <w:multiLevelType w:val="hybridMultilevel"/>
    <w:tmpl w:val="D060865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14C653B"/>
    <w:multiLevelType w:val="hybridMultilevel"/>
    <w:tmpl w:val="4BCE83C8"/>
    <w:lvl w:ilvl="0" w:tplc="FC0CF18C">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524163"/>
    <w:multiLevelType w:val="hybridMultilevel"/>
    <w:tmpl w:val="324C1CA8"/>
    <w:lvl w:ilvl="0" w:tplc="A0B85FA2">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3CC5AA6"/>
    <w:multiLevelType w:val="hybridMultilevel"/>
    <w:tmpl w:val="963E70E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45E47B7"/>
    <w:multiLevelType w:val="hybridMultilevel"/>
    <w:tmpl w:val="DDB284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7944077"/>
    <w:multiLevelType w:val="hybridMultilevel"/>
    <w:tmpl w:val="20522F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9FF077E"/>
    <w:multiLevelType w:val="hybridMultilevel"/>
    <w:tmpl w:val="20EAF766"/>
    <w:lvl w:ilvl="0" w:tplc="B8DC4656">
      <w:start w:val="5"/>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602398">
    <w:abstractNumId w:val="9"/>
  </w:num>
  <w:num w:numId="2" w16cid:durableId="1820422378">
    <w:abstractNumId w:val="7"/>
  </w:num>
  <w:num w:numId="3" w16cid:durableId="922304367">
    <w:abstractNumId w:val="6"/>
  </w:num>
  <w:num w:numId="4" w16cid:durableId="215552264">
    <w:abstractNumId w:val="5"/>
  </w:num>
  <w:num w:numId="5" w16cid:durableId="366569574">
    <w:abstractNumId w:val="4"/>
  </w:num>
  <w:num w:numId="6" w16cid:durableId="1349019491">
    <w:abstractNumId w:val="8"/>
  </w:num>
  <w:num w:numId="7" w16cid:durableId="514542762">
    <w:abstractNumId w:val="3"/>
  </w:num>
  <w:num w:numId="8" w16cid:durableId="727340654">
    <w:abstractNumId w:val="2"/>
  </w:num>
  <w:num w:numId="9" w16cid:durableId="656112782">
    <w:abstractNumId w:val="1"/>
  </w:num>
  <w:num w:numId="10" w16cid:durableId="1485320021">
    <w:abstractNumId w:val="0"/>
  </w:num>
  <w:num w:numId="11" w16cid:durableId="432167144">
    <w:abstractNumId w:val="13"/>
  </w:num>
  <w:num w:numId="12" w16cid:durableId="1476533560">
    <w:abstractNumId w:val="16"/>
  </w:num>
  <w:num w:numId="13" w16cid:durableId="551771502">
    <w:abstractNumId w:val="14"/>
  </w:num>
  <w:num w:numId="14" w16cid:durableId="347485979">
    <w:abstractNumId w:val="17"/>
  </w:num>
  <w:num w:numId="15" w16cid:durableId="935594643">
    <w:abstractNumId w:val="19"/>
  </w:num>
  <w:num w:numId="16" w16cid:durableId="412314890">
    <w:abstractNumId w:val="18"/>
  </w:num>
  <w:num w:numId="17" w16cid:durableId="1638954586">
    <w:abstractNumId w:val="12"/>
  </w:num>
  <w:num w:numId="18" w16cid:durableId="526454496">
    <w:abstractNumId w:val="20"/>
  </w:num>
  <w:num w:numId="19" w16cid:durableId="538904926">
    <w:abstractNumId w:val="11"/>
  </w:num>
  <w:num w:numId="20" w16cid:durableId="1690914299">
    <w:abstractNumId w:val="10"/>
  </w:num>
  <w:num w:numId="21" w16cid:durableId="1563054630">
    <w:abstractNumId w:val="22"/>
  </w:num>
  <w:num w:numId="22" w16cid:durableId="574825924">
    <w:abstractNumId w:val="23"/>
  </w:num>
  <w:num w:numId="23" w16cid:durableId="634141744">
    <w:abstractNumId w:val="21"/>
  </w:num>
  <w:num w:numId="24" w16cid:durableId="1292588316">
    <w:abstractNumId w:val="15"/>
  </w:num>
  <w:num w:numId="25" w16cid:durableId="2305800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112"/>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48"/>
    <w:rsid w:val="00014470"/>
    <w:rsid w:val="00056823"/>
    <w:rsid w:val="00073D7F"/>
    <w:rsid w:val="00080C9A"/>
    <w:rsid w:val="000A4D66"/>
    <w:rsid w:val="000A6937"/>
    <w:rsid w:val="000D55E0"/>
    <w:rsid w:val="000E0332"/>
    <w:rsid w:val="000E0A77"/>
    <w:rsid w:val="000F5AF3"/>
    <w:rsid w:val="0012555D"/>
    <w:rsid w:val="00167884"/>
    <w:rsid w:val="001749AE"/>
    <w:rsid w:val="00181D4D"/>
    <w:rsid w:val="00197A9C"/>
    <w:rsid w:val="001B0869"/>
    <w:rsid w:val="001B5CC7"/>
    <w:rsid w:val="001D2959"/>
    <w:rsid w:val="001D5892"/>
    <w:rsid w:val="001E2EDC"/>
    <w:rsid w:val="001E5B55"/>
    <w:rsid w:val="00200C1D"/>
    <w:rsid w:val="0020529C"/>
    <w:rsid w:val="00211783"/>
    <w:rsid w:val="0024100D"/>
    <w:rsid w:val="00252286"/>
    <w:rsid w:val="002557B9"/>
    <w:rsid w:val="0028370F"/>
    <w:rsid w:val="00286A8D"/>
    <w:rsid w:val="00290F70"/>
    <w:rsid w:val="002B5A22"/>
    <w:rsid w:val="002C2E52"/>
    <w:rsid w:val="002D7C1E"/>
    <w:rsid w:val="002F3538"/>
    <w:rsid w:val="003158DC"/>
    <w:rsid w:val="003436A3"/>
    <w:rsid w:val="00350D0F"/>
    <w:rsid w:val="003513D5"/>
    <w:rsid w:val="003709C3"/>
    <w:rsid w:val="003765A5"/>
    <w:rsid w:val="00380956"/>
    <w:rsid w:val="003A3DDE"/>
    <w:rsid w:val="003F01C6"/>
    <w:rsid w:val="003F0CCA"/>
    <w:rsid w:val="003F6E93"/>
    <w:rsid w:val="00406208"/>
    <w:rsid w:val="00420024"/>
    <w:rsid w:val="00460582"/>
    <w:rsid w:val="004620E7"/>
    <w:rsid w:val="00492906"/>
    <w:rsid w:val="004A44CE"/>
    <w:rsid w:val="004D2213"/>
    <w:rsid w:val="004E419C"/>
    <w:rsid w:val="004F079E"/>
    <w:rsid w:val="004F67A1"/>
    <w:rsid w:val="005000C9"/>
    <w:rsid w:val="005151A4"/>
    <w:rsid w:val="00543187"/>
    <w:rsid w:val="00552267"/>
    <w:rsid w:val="00554311"/>
    <w:rsid w:val="00560CCD"/>
    <w:rsid w:val="005B7FF7"/>
    <w:rsid w:val="005C09F5"/>
    <w:rsid w:val="005C2359"/>
    <w:rsid w:val="005D42BB"/>
    <w:rsid w:val="005D4D8E"/>
    <w:rsid w:val="00602C4B"/>
    <w:rsid w:val="006107B5"/>
    <w:rsid w:val="006157D9"/>
    <w:rsid w:val="00617732"/>
    <w:rsid w:val="0062538B"/>
    <w:rsid w:val="00631B53"/>
    <w:rsid w:val="00633672"/>
    <w:rsid w:val="0065602F"/>
    <w:rsid w:val="006569BE"/>
    <w:rsid w:val="006C2527"/>
    <w:rsid w:val="006C2F7F"/>
    <w:rsid w:val="006C47DC"/>
    <w:rsid w:val="006D16AC"/>
    <w:rsid w:val="006D35C3"/>
    <w:rsid w:val="006E265F"/>
    <w:rsid w:val="006E5213"/>
    <w:rsid w:val="006E542E"/>
    <w:rsid w:val="006E6EFA"/>
    <w:rsid w:val="007408F0"/>
    <w:rsid w:val="00741148"/>
    <w:rsid w:val="0074297D"/>
    <w:rsid w:val="007542CB"/>
    <w:rsid w:val="007571AC"/>
    <w:rsid w:val="0077466F"/>
    <w:rsid w:val="00791510"/>
    <w:rsid w:val="007A2214"/>
    <w:rsid w:val="008078FB"/>
    <w:rsid w:val="00820F6A"/>
    <w:rsid w:val="00833E38"/>
    <w:rsid w:val="00835006"/>
    <w:rsid w:val="00835E81"/>
    <w:rsid w:val="00861EBE"/>
    <w:rsid w:val="00865C47"/>
    <w:rsid w:val="008670A0"/>
    <w:rsid w:val="00871AF3"/>
    <w:rsid w:val="00885076"/>
    <w:rsid w:val="008872CE"/>
    <w:rsid w:val="00895BE7"/>
    <w:rsid w:val="008A39FA"/>
    <w:rsid w:val="008B06C4"/>
    <w:rsid w:val="008E5A74"/>
    <w:rsid w:val="008F3513"/>
    <w:rsid w:val="008F46DC"/>
    <w:rsid w:val="00903ACE"/>
    <w:rsid w:val="00921938"/>
    <w:rsid w:val="00922DE6"/>
    <w:rsid w:val="00944C36"/>
    <w:rsid w:val="00956F36"/>
    <w:rsid w:val="009662C4"/>
    <w:rsid w:val="00971830"/>
    <w:rsid w:val="0098665A"/>
    <w:rsid w:val="00987418"/>
    <w:rsid w:val="009B4F2D"/>
    <w:rsid w:val="009B611C"/>
    <w:rsid w:val="009B737C"/>
    <w:rsid w:val="009B7DE2"/>
    <w:rsid w:val="009D3898"/>
    <w:rsid w:val="00A33B26"/>
    <w:rsid w:val="00A64696"/>
    <w:rsid w:val="00A7412E"/>
    <w:rsid w:val="00A83306"/>
    <w:rsid w:val="00A95E2E"/>
    <w:rsid w:val="00AB09B0"/>
    <w:rsid w:val="00AB1904"/>
    <w:rsid w:val="00AB1F58"/>
    <w:rsid w:val="00AB4AE0"/>
    <w:rsid w:val="00AC7A8E"/>
    <w:rsid w:val="00AF1978"/>
    <w:rsid w:val="00B22451"/>
    <w:rsid w:val="00B670EC"/>
    <w:rsid w:val="00B71D6E"/>
    <w:rsid w:val="00B91E12"/>
    <w:rsid w:val="00BA3F19"/>
    <w:rsid w:val="00BB0599"/>
    <w:rsid w:val="00BC2232"/>
    <w:rsid w:val="00BC5BE8"/>
    <w:rsid w:val="00C025E8"/>
    <w:rsid w:val="00C10919"/>
    <w:rsid w:val="00C13E28"/>
    <w:rsid w:val="00C23C27"/>
    <w:rsid w:val="00C44DCA"/>
    <w:rsid w:val="00C51302"/>
    <w:rsid w:val="00C879CB"/>
    <w:rsid w:val="00CA0F87"/>
    <w:rsid w:val="00CB4FF5"/>
    <w:rsid w:val="00CD3102"/>
    <w:rsid w:val="00CE03AC"/>
    <w:rsid w:val="00D23C07"/>
    <w:rsid w:val="00D32C05"/>
    <w:rsid w:val="00D46BEF"/>
    <w:rsid w:val="00D53FB0"/>
    <w:rsid w:val="00D6099B"/>
    <w:rsid w:val="00D60C06"/>
    <w:rsid w:val="00D77200"/>
    <w:rsid w:val="00D85761"/>
    <w:rsid w:val="00D91B02"/>
    <w:rsid w:val="00D925B3"/>
    <w:rsid w:val="00D94AED"/>
    <w:rsid w:val="00D94BE7"/>
    <w:rsid w:val="00DD2C66"/>
    <w:rsid w:val="00DD6853"/>
    <w:rsid w:val="00E375A3"/>
    <w:rsid w:val="00E45718"/>
    <w:rsid w:val="00E64DAF"/>
    <w:rsid w:val="00E64F31"/>
    <w:rsid w:val="00E759B5"/>
    <w:rsid w:val="00E864D7"/>
    <w:rsid w:val="00E95427"/>
    <w:rsid w:val="00EB4642"/>
    <w:rsid w:val="00EE19A4"/>
    <w:rsid w:val="00EE65EB"/>
    <w:rsid w:val="00EF30A9"/>
    <w:rsid w:val="00F1158F"/>
    <w:rsid w:val="00F115EF"/>
    <w:rsid w:val="00F50F65"/>
    <w:rsid w:val="00F525E6"/>
    <w:rsid w:val="00F634FB"/>
    <w:rsid w:val="00F72EAC"/>
    <w:rsid w:val="00F75D5E"/>
    <w:rsid w:val="00F7617D"/>
    <w:rsid w:val="00FA6780"/>
    <w:rsid w:val="00FB343E"/>
    <w:rsid w:val="00FD22F8"/>
    <w:rsid w:val="00FE01B5"/>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8A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75A3"/>
    <w:pPr>
      <w:spacing w:after="0" w:line="280" w:lineRule="atLeast"/>
    </w:pPr>
    <w:rPr>
      <w:rFonts w:ascii="Arial" w:hAnsi="Arial"/>
      <w:spacing w:val="4"/>
    </w:rPr>
  </w:style>
  <w:style w:type="paragraph" w:styleId="berschrift1">
    <w:name w:val="heading 1"/>
    <w:basedOn w:val="Standard"/>
    <w:next w:val="Standard"/>
    <w:link w:val="berschrift1Zchn"/>
    <w:qFormat/>
    <w:rsid w:val="003436A3"/>
    <w:pPr>
      <w:keepNext/>
      <w:keepLines/>
      <w:numPr>
        <w:numId w:val="13"/>
      </w:numPr>
      <w:spacing w:before="240"/>
      <w:ind w:left="454" w:hanging="454"/>
      <w:outlineLvl w:val="0"/>
    </w:pPr>
    <w:rPr>
      <w:rFonts w:eastAsiaTheme="majorEastAsia" w:cstheme="majorBidi"/>
      <w:b/>
      <w:bCs/>
      <w:sz w:val="24"/>
      <w:szCs w:val="28"/>
    </w:rPr>
  </w:style>
  <w:style w:type="paragraph" w:styleId="berschrift2">
    <w:name w:val="heading 2"/>
    <w:basedOn w:val="berschrift1"/>
    <w:next w:val="Standard"/>
    <w:link w:val="berschrift2Zchn"/>
    <w:unhideWhenUsed/>
    <w:qFormat/>
    <w:rsid w:val="003436A3"/>
    <w:pPr>
      <w:numPr>
        <w:numId w:val="14"/>
      </w:numPr>
      <w:ind w:left="470" w:hanging="113"/>
      <w:outlineLvl w:val="1"/>
    </w:pPr>
    <w:rPr>
      <w:bCs w:val="0"/>
      <w:szCs w:val="26"/>
    </w:rPr>
  </w:style>
  <w:style w:type="paragraph" w:styleId="berschrift3">
    <w:name w:val="heading 3"/>
    <w:basedOn w:val="Standard"/>
    <w:next w:val="Standard"/>
    <w:link w:val="berschrift3Zchn"/>
    <w:qFormat/>
    <w:rsid w:val="004D2213"/>
    <w:pPr>
      <w:tabs>
        <w:tab w:val="num" w:pos="709"/>
      </w:tabs>
      <w:spacing w:before="120" w:after="60" w:line="240" w:lineRule="auto"/>
      <w:ind w:left="709" w:hanging="709"/>
      <w:outlineLvl w:val="2"/>
    </w:pPr>
    <w:rPr>
      <w:rFonts w:eastAsia="Times New Roman" w:cs="Times New Roman"/>
      <w:b/>
      <w:bCs/>
      <w:spacing w:val="0"/>
      <w:szCs w:val="24"/>
      <w:lang w:eastAsia="de-DE"/>
    </w:rPr>
  </w:style>
  <w:style w:type="paragraph" w:styleId="berschrift4">
    <w:name w:val="heading 4"/>
    <w:basedOn w:val="Standard"/>
    <w:next w:val="Standard"/>
    <w:link w:val="berschrift4Zchn"/>
    <w:qFormat/>
    <w:rsid w:val="004D2213"/>
    <w:pPr>
      <w:keepNext/>
      <w:tabs>
        <w:tab w:val="num" w:pos="709"/>
      </w:tabs>
      <w:spacing w:before="240" w:after="60" w:line="240" w:lineRule="auto"/>
      <w:ind w:left="709" w:hanging="709"/>
      <w:outlineLvl w:val="3"/>
    </w:pPr>
    <w:rPr>
      <w:rFonts w:eastAsia="Times New Roman" w:cs="Times New Roman"/>
      <w:bCs/>
      <w:spacing w:val="0"/>
      <w:szCs w:val="28"/>
      <w:lang w:eastAsia="de-DE"/>
    </w:rPr>
  </w:style>
  <w:style w:type="paragraph" w:styleId="berschrift5">
    <w:name w:val="heading 5"/>
    <w:basedOn w:val="Standard"/>
    <w:next w:val="Standard"/>
    <w:link w:val="berschrift5Zchn"/>
    <w:qFormat/>
    <w:rsid w:val="004D2213"/>
    <w:pPr>
      <w:tabs>
        <w:tab w:val="num" w:pos="1080"/>
      </w:tabs>
      <w:spacing w:before="240" w:after="60" w:line="240" w:lineRule="auto"/>
      <w:ind w:left="709" w:hanging="709"/>
      <w:outlineLvl w:val="4"/>
    </w:pPr>
    <w:rPr>
      <w:rFonts w:eastAsia="Times New Roman" w:cs="Times New Roman"/>
      <w:bCs/>
      <w:iCs/>
      <w:spacing w:val="0"/>
      <w:szCs w:val="24"/>
      <w:lang w:eastAsia="de-DE"/>
    </w:rPr>
  </w:style>
  <w:style w:type="paragraph" w:styleId="berschrift6">
    <w:name w:val="heading 6"/>
    <w:basedOn w:val="Standard"/>
    <w:next w:val="Standard"/>
    <w:link w:val="berschrift6Zchn"/>
    <w:qFormat/>
    <w:rsid w:val="004D2213"/>
    <w:pPr>
      <w:tabs>
        <w:tab w:val="num" w:pos="1152"/>
      </w:tabs>
      <w:spacing w:before="240" w:after="60" w:line="240" w:lineRule="auto"/>
      <w:ind w:left="1152" w:hanging="1152"/>
      <w:outlineLvl w:val="5"/>
    </w:pPr>
    <w:rPr>
      <w:rFonts w:ascii="Times New Roman" w:eastAsia="Times New Roman" w:hAnsi="Times New Roman" w:cs="Times New Roman"/>
      <w:b/>
      <w:bCs/>
      <w:spacing w:val="0"/>
      <w:lang w:eastAsia="de-DE"/>
    </w:rPr>
  </w:style>
  <w:style w:type="paragraph" w:styleId="berschrift7">
    <w:name w:val="heading 7"/>
    <w:basedOn w:val="Standard"/>
    <w:next w:val="Standard"/>
    <w:link w:val="berschrift7Zchn"/>
    <w:qFormat/>
    <w:rsid w:val="004D2213"/>
    <w:pPr>
      <w:tabs>
        <w:tab w:val="num" w:pos="1296"/>
      </w:tabs>
      <w:spacing w:before="240" w:after="60" w:line="240" w:lineRule="auto"/>
      <w:ind w:left="1296" w:hanging="1296"/>
      <w:outlineLvl w:val="6"/>
    </w:pPr>
    <w:rPr>
      <w:rFonts w:ascii="Times New Roman" w:eastAsia="Times New Roman" w:hAnsi="Times New Roman" w:cs="Times New Roman"/>
      <w:spacing w:val="0"/>
      <w:sz w:val="24"/>
      <w:szCs w:val="24"/>
      <w:lang w:eastAsia="de-DE"/>
    </w:rPr>
  </w:style>
  <w:style w:type="paragraph" w:styleId="berschrift8">
    <w:name w:val="heading 8"/>
    <w:basedOn w:val="Standard"/>
    <w:next w:val="Standard"/>
    <w:link w:val="berschrift8Zchn"/>
    <w:qFormat/>
    <w:rsid w:val="004D2213"/>
    <w:pPr>
      <w:tabs>
        <w:tab w:val="num" w:pos="1440"/>
      </w:tabs>
      <w:spacing w:before="240" w:after="60" w:line="240" w:lineRule="auto"/>
      <w:ind w:left="1440" w:hanging="1440"/>
      <w:outlineLvl w:val="7"/>
    </w:pPr>
    <w:rPr>
      <w:rFonts w:ascii="Times New Roman" w:eastAsia="Times New Roman" w:hAnsi="Times New Roman" w:cs="Times New Roman"/>
      <w:i/>
      <w:iCs/>
      <w:spacing w:val="0"/>
      <w:sz w:val="24"/>
      <w:szCs w:val="24"/>
      <w:lang w:eastAsia="de-DE"/>
    </w:rPr>
  </w:style>
  <w:style w:type="paragraph" w:styleId="berschrift9">
    <w:name w:val="heading 9"/>
    <w:basedOn w:val="Standard"/>
    <w:next w:val="Standard"/>
    <w:link w:val="berschrift9Zchn"/>
    <w:qFormat/>
    <w:rsid w:val="004D2213"/>
    <w:pPr>
      <w:tabs>
        <w:tab w:val="num" w:pos="1584"/>
      </w:tabs>
      <w:spacing w:before="240" w:after="60" w:line="240" w:lineRule="auto"/>
      <w:ind w:left="1584" w:hanging="1584"/>
      <w:outlineLvl w:val="8"/>
    </w:pPr>
    <w:rPr>
      <w:rFonts w:eastAsia="Times New Roman" w:cs="Times New Roman"/>
      <w:spacing w:val="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D6853"/>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DD6853"/>
  </w:style>
  <w:style w:type="paragraph" w:styleId="Fuzeile">
    <w:name w:val="footer"/>
    <w:basedOn w:val="Standard"/>
    <w:link w:val="FuzeileZchn"/>
    <w:uiPriority w:val="99"/>
    <w:unhideWhenUsed/>
    <w:rsid w:val="00DD6853"/>
    <w:pPr>
      <w:tabs>
        <w:tab w:val="center" w:pos="4513"/>
        <w:tab w:val="right" w:pos="9026"/>
      </w:tabs>
      <w:spacing w:line="240" w:lineRule="auto"/>
    </w:pPr>
  </w:style>
  <w:style w:type="character" w:customStyle="1" w:styleId="FuzeileZchn">
    <w:name w:val="Fußzeile Zchn"/>
    <w:basedOn w:val="Absatz-Standardschriftart"/>
    <w:link w:val="Fuzeile"/>
    <w:uiPriority w:val="99"/>
    <w:rsid w:val="00DD6853"/>
  </w:style>
  <w:style w:type="paragraph" w:styleId="Sprechblasentext">
    <w:name w:val="Balloon Text"/>
    <w:basedOn w:val="Standard"/>
    <w:link w:val="SprechblasentextZchn"/>
    <w:uiPriority w:val="99"/>
    <w:semiHidden/>
    <w:unhideWhenUsed/>
    <w:rsid w:val="00DD685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6853"/>
    <w:rPr>
      <w:rFonts w:ascii="Tahoma" w:hAnsi="Tahoma" w:cs="Tahoma"/>
      <w:sz w:val="16"/>
      <w:szCs w:val="16"/>
    </w:rPr>
  </w:style>
  <w:style w:type="paragraph" w:customStyle="1" w:styleId="Absenderzeile">
    <w:name w:val="Absenderzeile"/>
    <w:basedOn w:val="Standard"/>
    <w:qFormat/>
    <w:rsid w:val="003158DC"/>
    <w:rPr>
      <w:spacing w:val="5"/>
      <w:sz w:val="12"/>
      <w:szCs w:val="12"/>
    </w:rPr>
  </w:style>
  <w:style w:type="table" w:styleId="Tabellenraster">
    <w:name w:val="Table Grid"/>
    <w:basedOn w:val="NormaleTabelle"/>
    <w:uiPriority w:val="59"/>
    <w:rsid w:val="00E64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feld">
    <w:name w:val="Adressfeld"/>
    <w:basedOn w:val="Standard"/>
    <w:qFormat/>
    <w:rsid w:val="00E64DAF"/>
    <w:rPr>
      <w:sz w:val="18"/>
      <w:szCs w:val="18"/>
    </w:rPr>
  </w:style>
  <w:style w:type="paragraph" w:customStyle="1" w:styleId="Betreffzeile">
    <w:name w:val="Betreffzeile"/>
    <w:basedOn w:val="Standard"/>
    <w:next w:val="Standard"/>
    <w:qFormat/>
    <w:rsid w:val="00420024"/>
    <w:pPr>
      <w:spacing w:before="400" w:after="400"/>
    </w:pPr>
    <w:rPr>
      <w:b/>
      <w:sz w:val="24"/>
    </w:rPr>
  </w:style>
  <w:style w:type="paragraph" w:customStyle="1" w:styleId="Briefanrede">
    <w:name w:val="Briefanrede"/>
    <w:basedOn w:val="Standard"/>
    <w:next w:val="Standard"/>
    <w:qFormat/>
    <w:rsid w:val="00D94AED"/>
    <w:pPr>
      <w:spacing w:before="320" w:after="320"/>
    </w:pPr>
  </w:style>
  <w:style w:type="paragraph" w:customStyle="1" w:styleId="Kontaktdaten">
    <w:name w:val="Kontaktdaten"/>
    <w:basedOn w:val="Standard"/>
    <w:qFormat/>
    <w:rsid w:val="00F1158F"/>
    <w:pPr>
      <w:spacing w:after="120" w:line="240" w:lineRule="exact"/>
    </w:pPr>
    <w:rPr>
      <w:sz w:val="15"/>
      <w:szCs w:val="15"/>
    </w:rPr>
  </w:style>
  <w:style w:type="character" w:styleId="Hyperlink">
    <w:name w:val="Hyperlink"/>
    <w:basedOn w:val="Absatz-Standardschriftart"/>
    <w:uiPriority w:val="99"/>
    <w:unhideWhenUsed/>
    <w:rsid w:val="00F1158F"/>
    <w:rPr>
      <w:color w:val="0000FF" w:themeColor="hyperlink"/>
      <w:u w:val="single"/>
    </w:rPr>
  </w:style>
  <w:style w:type="character" w:styleId="Platzhaltertext">
    <w:name w:val="Placeholder Text"/>
    <w:basedOn w:val="Absatz-Standardschriftart"/>
    <w:uiPriority w:val="99"/>
    <w:semiHidden/>
    <w:rsid w:val="00BB0599"/>
    <w:rPr>
      <w:color w:val="808080"/>
    </w:rPr>
  </w:style>
  <w:style w:type="paragraph" w:customStyle="1" w:styleId="Kopftext">
    <w:name w:val="Kopftext"/>
    <w:basedOn w:val="Standard"/>
    <w:qFormat/>
    <w:rsid w:val="00197A9C"/>
    <w:pPr>
      <w:spacing w:line="240" w:lineRule="exact"/>
    </w:pPr>
    <w:rPr>
      <w:sz w:val="15"/>
      <w:szCs w:val="15"/>
    </w:rPr>
  </w:style>
  <w:style w:type="character" w:customStyle="1" w:styleId="Empfnger">
    <w:name w:val="Empfänger"/>
    <w:basedOn w:val="Absatz-Standardschriftart"/>
    <w:uiPriority w:val="1"/>
    <w:rsid w:val="003765A5"/>
    <w:rPr>
      <w:rFonts w:ascii="Arial" w:hAnsi="Arial"/>
      <w:sz w:val="22"/>
    </w:rPr>
  </w:style>
  <w:style w:type="numbering" w:customStyle="1" w:styleId="ListeStern">
    <w:name w:val="Liste_Stern"/>
    <w:uiPriority w:val="99"/>
    <w:rsid w:val="009B611C"/>
    <w:pPr>
      <w:numPr>
        <w:numId w:val="11"/>
      </w:numPr>
    </w:pPr>
  </w:style>
  <w:style w:type="paragraph" w:styleId="Listenabsatz">
    <w:name w:val="List Paragraph"/>
    <w:basedOn w:val="Standard"/>
    <w:link w:val="ListenabsatzZchn"/>
    <w:uiPriority w:val="34"/>
    <w:qFormat/>
    <w:rsid w:val="009B611C"/>
    <w:pPr>
      <w:ind w:left="720"/>
      <w:contextualSpacing/>
    </w:pPr>
  </w:style>
  <w:style w:type="character" w:customStyle="1" w:styleId="Untertitel1">
    <w:name w:val="Untertitel1"/>
    <w:basedOn w:val="Absatz-Standardschriftart"/>
    <w:uiPriority w:val="1"/>
    <w:rsid w:val="00420024"/>
    <w:rPr>
      <w:rFonts w:ascii="Arial" w:hAnsi="Arial"/>
      <w:sz w:val="22"/>
    </w:rPr>
  </w:style>
  <w:style w:type="character" w:customStyle="1" w:styleId="berschrift1Zchn">
    <w:name w:val="Überschrift 1 Zchn"/>
    <w:basedOn w:val="Absatz-Standardschriftart"/>
    <w:link w:val="berschrift1"/>
    <w:uiPriority w:val="9"/>
    <w:rsid w:val="003436A3"/>
    <w:rPr>
      <w:rFonts w:ascii="Arial" w:eastAsiaTheme="majorEastAsia" w:hAnsi="Arial" w:cstheme="majorBidi"/>
      <w:b/>
      <w:bCs/>
      <w:spacing w:val="4"/>
      <w:sz w:val="24"/>
      <w:szCs w:val="28"/>
    </w:rPr>
  </w:style>
  <w:style w:type="paragraph" w:customStyle="1" w:styleId="berschrift0">
    <w:name w:val="Überschrift 0"/>
    <w:basedOn w:val="berschrift1"/>
    <w:next w:val="Standard"/>
    <w:link w:val="berschrift0Zchn"/>
    <w:qFormat/>
    <w:rsid w:val="000A4D66"/>
  </w:style>
  <w:style w:type="character" w:customStyle="1" w:styleId="berschrift0Zchn">
    <w:name w:val="Überschrift 0 Zchn"/>
    <w:basedOn w:val="berschrift1Zchn"/>
    <w:link w:val="berschrift0"/>
    <w:rsid w:val="000A4D66"/>
    <w:rPr>
      <w:rFonts w:ascii="Arial" w:eastAsiaTheme="majorEastAsia" w:hAnsi="Arial" w:cstheme="majorBidi"/>
      <w:b/>
      <w:bCs/>
      <w:spacing w:val="4"/>
      <w:sz w:val="24"/>
      <w:szCs w:val="28"/>
    </w:rPr>
  </w:style>
  <w:style w:type="paragraph" w:styleId="Verzeichnis1">
    <w:name w:val="toc 1"/>
    <w:basedOn w:val="Standard"/>
    <w:next w:val="Standard"/>
    <w:autoRedefine/>
    <w:uiPriority w:val="39"/>
    <w:unhideWhenUsed/>
    <w:rsid w:val="000A4D66"/>
    <w:pPr>
      <w:spacing w:after="100"/>
    </w:pPr>
  </w:style>
  <w:style w:type="paragraph" w:styleId="Aufzhlungszeichen">
    <w:name w:val="List Bullet"/>
    <w:basedOn w:val="Standard"/>
    <w:uiPriority w:val="99"/>
    <w:unhideWhenUsed/>
    <w:rsid w:val="000A4D66"/>
    <w:pPr>
      <w:numPr>
        <w:numId w:val="1"/>
      </w:numPr>
      <w:contextualSpacing/>
    </w:pPr>
  </w:style>
  <w:style w:type="paragraph" w:styleId="Aufzhlungszeichen2">
    <w:name w:val="List Bullet 2"/>
    <w:basedOn w:val="Standard"/>
    <w:uiPriority w:val="99"/>
    <w:unhideWhenUsed/>
    <w:rsid w:val="000A4D66"/>
    <w:pPr>
      <w:numPr>
        <w:numId w:val="2"/>
      </w:numPr>
      <w:contextualSpacing/>
    </w:pPr>
  </w:style>
  <w:style w:type="paragraph" w:styleId="Aufzhlungszeichen3">
    <w:name w:val="List Bullet 3"/>
    <w:basedOn w:val="Standard"/>
    <w:uiPriority w:val="99"/>
    <w:unhideWhenUsed/>
    <w:rsid w:val="000A4D66"/>
    <w:pPr>
      <w:numPr>
        <w:numId w:val="3"/>
      </w:numPr>
      <w:contextualSpacing/>
    </w:pPr>
  </w:style>
  <w:style w:type="paragraph" w:styleId="Index1">
    <w:name w:val="index 1"/>
    <w:basedOn w:val="Standard"/>
    <w:next w:val="Standard"/>
    <w:autoRedefine/>
    <w:uiPriority w:val="99"/>
    <w:unhideWhenUsed/>
    <w:rsid w:val="000A4D66"/>
    <w:pPr>
      <w:spacing w:line="240" w:lineRule="auto"/>
      <w:ind w:left="220" w:hanging="220"/>
    </w:pPr>
  </w:style>
  <w:style w:type="paragraph" w:styleId="Index2">
    <w:name w:val="index 2"/>
    <w:basedOn w:val="Standard"/>
    <w:next w:val="Standard"/>
    <w:autoRedefine/>
    <w:uiPriority w:val="99"/>
    <w:unhideWhenUsed/>
    <w:rsid w:val="000A4D66"/>
    <w:pPr>
      <w:spacing w:line="240" w:lineRule="auto"/>
      <w:ind w:left="440" w:hanging="220"/>
    </w:pPr>
  </w:style>
  <w:style w:type="paragraph" w:styleId="Index3">
    <w:name w:val="index 3"/>
    <w:basedOn w:val="Standard"/>
    <w:next w:val="Standard"/>
    <w:autoRedefine/>
    <w:uiPriority w:val="99"/>
    <w:unhideWhenUsed/>
    <w:rsid w:val="000A4D66"/>
    <w:pPr>
      <w:spacing w:line="240" w:lineRule="auto"/>
      <w:ind w:left="660" w:hanging="220"/>
    </w:pPr>
  </w:style>
  <w:style w:type="paragraph" w:styleId="Liste">
    <w:name w:val="List"/>
    <w:basedOn w:val="Standard"/>
    <w:uiPriority w:val="99"/>
    <w:unhideWhenUsed/>
    <w:rsid w:val="000A4D66"/>
    <w:pPr>
      <w:ind w:left="283" w:hanging="283"/>
      <w:contextualSpacing/>
    </w:pPr>
  </w:style>
  <w:style w:type="paragraph" w:styleId="Liste2">
    <w:name w:val="List 2"/>
    <w:basedOn w:val="Standard"/>
    <w:uiPriority w:val="99"/>
    <w:unhideWhenUsed/>
    <w:rsid w:val="000A4D66"/>
    <w:pPr>
      <w:ind w:left="566" w:hanging="283"/>
      <w:contextualSpacing/>
    </w:pPr>
  </w:style>
  <w:style w:type="paragraph" w:styleId="Liste3">
    <w:name w:val="List 3"/>
    <w:basedOn w:val="Standard"/>
    <w:uiPriority w:val="99"/>
    <w:unhideWhenUsed/>
    <w:rsid w:val="000A4D66"/>
    <w:pPr>
      <w:ind w:left="849" w:hanging="283"/>
      <w:contextualSpacing/>
    </w:pPr>
  </w:style>
  <w:style w:type="paragraph" w:styleId="Listennummer">
    <w:name w:val="List Number"/>
    <w:basedOn w:val="Standard"/>
    <w:uiPriority w:val="99"/>
    <w:unhideWhenUsed/>
    <w:rsid w:val="000A4D66"/>
    <w:pPr>
      <w:numPr>
        <w:numId w:val="6"/>
      </w:numPr>
      <w:contextualSpacing/>
    </w:pPr>
  </w:style>
  <w:style w:type="character" w:customStyle="1" w:styleId="berschrift2Zchn">
    <w:name w:val="Überschrift 2 Zchn"/>
    <w:basedOn w:val="Absatz-Standardschriftart"/>
    <w:link w:val="berschrift2"/>
    <w:uiPriority w:val="9"/>
    <w:rsid w:val="003436A3"/>
    <w:rPr>
      <w:rFonts w:ascii="Arial" w:eastAsiaTheme="majorEastAsia" w:hAnsi="Arial" w:cstheme="majorBidi"/>
      <w:b/>
      <w:spacing w:val="4"/>
      <w:sz w:val="24"/>
      <w:szCs w:val="26"/>
    </w:rPr>
  </w:style>
  <w:style w:type="paragraph" w:customStyle="1" w:styleId="berschrift21">
    <w:name w:val="Überschrift 21"/>
    <w:basedOn w:val="Standard"/>
    <w:next w:val="Standard"/>
    <w:uiPriority w:val="9"/>
    <w:unhideWhenUsed/>
    <w:qFormat/>
    <w:rsid w:val="0065602F"/>
    <w:pPr>
      <w:keepNext/>
      <w:keepLines/>
      <w:spacing w:before="200"/>
      <w:outlineLvl w:val="1"/>
    </w:pPr>
    <w:rPr>
      <w:rFonts w:asciiTheme="majorHAnsi" w:eastAsiaTheme="majorEastAsia" w:hAnsiTheme="majorHAnsi" w:cstheme="majorBidi"/>
      <w:b/>
      <w:bCs/>
      <w:color w:val="4F81BD" w:themeColor="accent1"/>
      <w:sz w:val="26"/>
      <w:szCs w:val="26"/>
    </w:rPr>
  </w:style>
  <w:style w:type="paragraph" w:customStyle="1" w:styleId="AufzhlungIfBQ">
    <w:name w:val="Aufzählung IfBQ"/>
    <w:basedOn w:val="Standard"/>
    <w:link w:val="AufzhlungIfBQZchn"/>
    <w:qFormat/>
    <w:rsid w:val="003436A3"/>
    <w:pPr>
      <w:numPr>
        <w:numId w:val="17"/>
      </w:numPr>
    </w:pPr>
  </w:style>
  <w:style w:type="character" w:customStyle="1" w:styleId="AufzhlungIfBQZchn">
    <w:name w:val="Aufzählung IfBQ Zchn"/>
    <w:basedOn w:val="Absatz-Standardschriftart"/>
    <w:link w:val="AufzhlungIfBQ"/>
    <w:rsid w:val="003436A3"/>
    <w:rPr>
      <w:rFonts w:ascii="Arial" w:hAnsi="Arial"/>
      <w:spacing w:val="4"/>
    </w:rPr>
  </w:style>
  <w:style w:type="paragraph" w:customStyle="1" w:styleId="Kopfzeile2">
    <w:name w:val="Kopfzeile2"/>
    <w:basedOn w:val="Standard"/>
    <w:semiHidden/>
    <w:rsid w:val="009D3898"/>
    <w:pPr>
      <w:tabs>
        <w:tab w:val="center" w:pos="4536"/>
      </w:tabs>
      <w:spacing w:after="450" w:line="240" w:lineRule="auto"/>
      <w:ind w:left="-425"/>
      <w:jc w:val="center"/>
    </w:pPr>
    <w:rPr>
      <w:rFonts w:eastAsia="Times New Roman" w:cs="Times New Roman"/>
      <w:spacing w:val="22"/>
      <w:sz w:val="28"/>
      <w:szCs w:val="28"/>
      <w:lang w:eastAsia="de-DE"/>
    </w:rPr>
  </w:style>
  <w:style w:type="paragraph" w:customStyle="1" w:styleId="Kopfzeile1">
    <w:name w:val="Kopfzeile1"/>
    <w:basedOn w:val="Standard"/>
    <w:semiHidden/>
    <w:rsid w:val="009D3898"/>
    <w:pPr>
      <w:spacing w:line="240" w:lineRule="auto"/>
      <w:ind w:left="-709"/>
      <w:jc w:val="center"/>
    </w:pPr>
    <w:rPr>
      <w:rFonts w:eastAsia="Times New Roman" w:cs="Times New Roman"/>
      <w:spacing w:val="40"/>
      <w:sz w:val="36"/>
      <w:szCs w:val="36"/>
      <w:lang w:eastAsia="de-DE"/>
    </w:rPr>
  </w:style>
  <w:style w:type="character" w:styleId="NichtaufgelsteErwhnung">
    <w:name w:val="Unresolved Mention"/>
    <w:basedOn w:val="Absatz-Standardschriftart"/>
    <w:uiPriority w:val="99"/>
    <w:semiHidden/>
    <w:unhideWhenUsed/>
    <w:rsid w:val="0028370F"/>
    <w:rPr>
      <w:color w:val="605E5C"/>
      <w:shd w:val="clear" w:color="auto" w:fill="E1DFDD"/>
    </w:rPr>
  </w:style>
  <w:style w:type="character" w:customStyle="1" w:styleId="berschrift3Zchn">
    <w:name w:val="Überschrift 3 Zchn"/>
    <w:basedOn w:val="Absatz-Standardschriftart"/>
    <w:link w:val="berschrift3"/>
    <w:rsid w:val="004D2213"/>
    <w:rPr>
      <w:rFonts w:ascii="Arial" w:eastAsia="Times New Roman" w:hAnsi="Arial" w:cs="Times New Roman"/>
      <w:b/>
      <w:bCs/>
      <w:szCs w:val="24"/>
      <w:lang w:eastAsia="de-DE"/>
    </w:rPr>
  </w:style>
  <w:style w:type="character" w:customStyle="1" w:styleId="berschrift4Zchn">
    <w:name w:val="Überschrift 4 Zchn"/>
    <w:basedOn w:val="Absatz-Standardschriftart"/>
    <w:link w:val="berschrift4"/>
    <w:rsid w:val="004D2213"/>
    <w:rPr>
      <w:rFonts w:ascii="Arial" w:eastAsia="Times New Roman" w:hAnsi="Arial" w:cs="Times New Roman"/>
      <w:bCs/>
      <w:szCs w:val="28"/>
      <w:lang w:eastAsia="de-DE"/>
    </w:rPr>
  </w:style>
  <w:style w:type="character" w:customStyle="1" w:styleId="berschrift5Zchn">
    <w:name w:val="Überschrift 5 Zchn"/>
    <w:basedOn w:val="Absatz-Standardschriftart"/>
    <w:link w:val="berschrift5"/>
    <w:rsid w:val="004D2213"/>
    <w:rPr>
      <w:rFonts w:ascii="Arial" w:eastAsia="Times New Roman" w:hAnsi="Arial" w:cs="Times New Roman"/>
      <w:bCs/>
      <w:iCs/>
      <w:szCs w:val="24"/>
      <w:lang w:eastAsia="de-DE"/>
    </w:rPr>
  </w:style>
  <w:style w:type="character" w:customStyle="1" w:styleId="berschrift6Zchn">
    <w:name w:val="Überschrift 6 Zchn"/>
    <w:basedOn w:val="Absatz-Standardschriftart"/>
    <w:link w:val="berschrift6"/>
    <w:rsid w:val="004D2213"/>
    <w:rPr>
      <w:rFonts w:ascii="Times New Roman" w:eastAsia="Times New Roman" w:hAnsi="Times New Roman" w:cs="Times New Roman"/>
      <w:b/>
      <w:bCs/>
      <w:lang w:eastAsia="de-DE"/>
    </w:rPr>
  </w:style>
  <w:style w:type="character" w:customStyle="1" w:styleId="berschrift7Zchn">
    <w:name w:val="Überschrift 7 Zchn"/>
    <w:basedOn w:val="Absatz-Standardschriftart"/>
    <w:link w:val="berschrift7"/>
    <w:rsid w:val="004D2213"/>
    <w:rPr>
      <w:rFonts w:ascii="Times New Roman" w:eastAsia="Times New Roman" w:hAnsi="Times New Roman" w:cs="Times New Roman"/>
      <w:sz w:val="24"/>
      <w:szCs w:val="24"/>
      <w:lang w:eastAsia="de-DE"/>
    </w:rPr>
  </w:style>
  <w:style w:type="character" w:customStyle="1" w:styleId="berschrift8Zchn">
    <w:name w:val="Überschrift 8 Zchn"/>
    <w:basedOn w:val="Absatz-Standardschriftart"/>
    <w:link w:val="berschrift8"/>
    <w:rsid w:val="004D2213"/>
    <w:rPr>
      <w:rFonts w:ascii="Times New Roman" w:eastAsia="Times New Roman" w:hAnsi="Times New Roman" w:cs="Times New Roman"/>
      <w:i/>
      <w:iCs/>
      <w:sz w:val="24"/>
      <w:szCs w:val="24"/>
      <w:lang w:eastAsia="de-DE"/>
    </w:rPr>
  </w:style>
  <w:style w:type="character" w:customStyle="1" w:styleId="berschrift9Zchn">
    <w:name w:val="Überschrift 9 Zchn"/>
    <w:basedOn w:val="Absatz-Standardschriftart"/>
    <w:link w:val="berschrift9"/>
    <w:rsid w:val="004D2213"/>
    <w:rPr>
      <w:rFonts w:ascii="Arial" w:eastAsia="Times New Roman" w:hAnsi="Arial" w:cs="Times New Roman"/>
      <w:lang w:eastAsia="de-DE"/>
    </w:rPr>
  </w:style>
  <w:style w:type="paragraph" w:customStyle="1" w:styleId="Default">
    <w:name w:val="Default"/>
    <w:rsid w:val="004D2213"/>
    <w:pPr>
      <w:autoSpaceDE w:val="0"/>
      <w:autoSpaceDN w:val="0"/>
      <w:adjustRightInd w:val="0"/>
      <w:spacing w:after="0" w:line="240" w:lineRule="auto"/>
    </w:pPr>
    <w:rPr>
      <w:rFonts w:ascii="Arial" w:eastAsia="Times New Roman" w:hAnsi="Arial" w:cs="Arial"/>
      <w:color w:val="000000"/>
      <w:sz w:val="24"/>
      <w:szCs w:val="24"/>
      <w:lang w:eastAsia="de-DE"/>
    </w:rPr>
  </w:style>
  <w:style w:type="character" w:customStyle="1" w:styleId="ListenabsatzZchn">
    <w:name w:val="Listenabsatz Zchn"/>
    <w:basedOn w:val="Absatz-Standardschriftart"/>
    <w:link w:val="Listenabsatz"/>
    <w:uiPriority w:val="34"/>
    <w:locked/>
    <w:rsid w:val="004D2213"/>
    <w:rPr>
      <w:rFonts w:ascii="Arial" w:hAnsi="Arial"/>
      <w:spacing w:val="4"/>
    </w:rPr>
  </w:style>
  <w:style w:type="paragraph" w:customStyle="1" w:styleId="3Text">
    <w:name w:val="3. Text"/>
    <w:rsid w:val="00492906"/>
    <w:pPr>
      <w:widowControl w:val="0"/>
      <w:tabs>
        <w:tab w:val="left" w:pos="284"/>
      </w:tabs>
      <w:autoSpaceDE w:val="0"/>
      <w:autoSpaceDN w:val="0"/>
      <w:adjustRightInd w:val="0"/>
      <w:spacing w:after="0" w:line="240" w:lineRule="exact"/>
    </w:pPr>
    <w:rPr>
      <w:rFonts w:ascii="Univers LT 55" w:eastAsia="Times New Roman" w:hAnsi="Univers LT 55" w:cs="Times New Roman"/>
      <w:noProof/>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erkultur@li.hamburg.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li.hamburg.de/publikationen/hinweise-vom-gpr-93347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hamburg.de/tagungen/13672322/hinweise-gpr/" TargetMode="External"/><Relationship Id="rId5" Type="http://schemas.openxmlformats.org/officeDocument/2006/relationships/numbering" Target="numbering.xml"/><Relationship Id="rId15" Type="http://schemas.openxmlformats.org/officeDocument/2006/relationships/hyperlink" Target="mailto:interkultur@li.hamburg.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hamburg.de/ik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05168A6FACFE344BAEDC9BE1DE52A03" ma:contentTypeVersion="2" ma:contentTypeDescription="Ein neues Dokument erstellen." ma:contentTypeScope="" ma:versionID="b2c85d7b5debc578d6ef6f7ca1b9e5c3">
  <xsd:schema xmlns:xsd="http://www.w3.org/2001/XMLSchema" xmlns:xs="http://www.w3.org/2001/XMLSchema" xmlns:p="http://schemas.microsoft.com/office/2006/metadata/properties" xmlns:ns2="716088c8-3665-4af4-877c-6afcc846ad14" targetNamespace="http://schemas.microsoft.com/office/2006/metadata/properties" ma:root="true" ma:fieldsID="42dcbc60f0997c5dfe4372fa888aa735" ns2:_="">
    <xsd:import namespace="716088c8-3665-4af4-877c-6afcc846ad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88c8-3665-4af4-877c-6afcc846ad1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16088c8-3665-4af4-877c-6afcc846ad14">
      <UserInfo>
        <DisplayName>Baltes, Monika (LI)</DisplayName>
        <AccountId>463</AccountId>
        <AccountType/>
      </UserInfo>
    </SharedWithUsers>
  </documentManagement>
</p:properties>
</file>

<file path=customXml/itemProps1.xml><?xml version="1.0" encoding="utf-8"?>
<ds:datastoreItem xmlns:ds="http://schemas.openxmlformats.org/officeDocument/2006/customXml" ds:itemID="{6058BD78-9801-4E52-977A-173A17EEFCDF}">
  <ds:schemaRefs>
    <ds:schemaRef ds:uri="http://schemas.openxmlformats.org/officeDocument/2006/bibliography"/>
  </ds:schemaRefs>
</ds:datastoreItem>
</file>

<file path=customXml/itemProps2.xml><?xml version="1.0" encoding="utf-8"?>
<ds:datastoreItem xmlns:ds="http://schemas.openxmlformats.org/officeDocument/2006/customXml" ds:itemID="{FF9123D7-C10B-4C45-A81D-B9AAB3636C8A}">
  <ds:schemaRefs>
    <ds:schemaRef ds:uri="http://schemas.microsoft.com/sharepoint/v3/contenttype/forms"/>
  </ds:schemaRefs>
</ds:datastoreItem>
</file>

<file path=customXml/itemProps3.xml><?xml version="1.0" encoding="utf-8"?>
<ds:datastoreItem xmlns:ds="http://schemas.openxmlformats.org/officeDocument/2006/customXml" ds:itemID="{9D51AE4B-BBDB-49D3-8C9D-96E4BD4AD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88c8-3665-4af4-877c-6afcc846a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C264B6-02CF-442C-B960-758955E7DC21}">
  <ds:schemaRefs>
    <ds:schemaRef ds:uri="http://purl.org/dc/terms/"/>
    <ds:schemaRef ds:uri="http://purl.org/dc/elements/1.1/"/>
    <ds:schemaRef ds:uri="http://www.w3.org/XML/1998/namespace"/>
    <ds:schemaRef ds:uri="716088c8-3665-4af4-877c-6afcc846ad14"/>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1312</Words>
  <Characters>8269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2026-04-23T15:18:00Z</dcterms:created>
  <dcterms:modified xsi:type="dcterms:W3CDTF">2026-04-23T16:01:00Z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0x010100105168A6FACFE344BAEDC9BE1DE52A03</vt:lpwstr>
  </property>
</Properties>
</file>